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E" w:rsidRPr="0000262E" w:rsidRDefault="00050D4E" w:rsidP="007179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62E">
        <w:rPr>
          <w:rFonts w:ascii="Times New Roman" w:hAnsi="Times New Roman" w:cs="Times New Roman"/>
          <w:b/>
          <w:sz w:val="32"/>
          <w:szCs w:val="32"/>
        </w:rPr>
        <w:t>АДМИНИСТРАЦИЯ КОЖЕВНИКОВСКОГО СЕЛЬСКОГО ПОСЕЛЕНИЯ</w:t>
      </w:r>
      <w:r w:rsidRPr="0000262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50D4E" w:rsidRPr="0000262E" w:rsidRDefault="00050D4E" w:rsidP="007179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62E">
        <w:rPr>
          <w:rFonts w:ascii="Times New Roman" w:hAnsi="Times New Roman" w:cs="Times New Roman"/>
          <w:b/>
          <w:sz w:val="36"/>
          <w:szCs w:val="36"/>
        </w:rPr>
        <w:br/>
      </w:r>
      <w:r w:rsidRPr="0000262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50D4E" w:rsidRPr="0000262E" w:rsidRDefault="00050D4E" w:rsidP="007179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0D4E" w:rsidRPr="0000262E" w:rsidRDefault="00050D4E" w:rsidP="0071790C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00262E">
        <w:rPr>
          <w:rFonts w:ascii="Times New Roman" w:hAnsi="Times New Roman" w:cs="Times New Roman"/>
          <w:b/>
          <w:sz w:val="32"/>
          <w:szCs w:val="32"/>
        </w:rPr>
        <w:t xml:space="preserve">_________                                                                              </w:t>
      </w:r>
      <w:r w:rsidRPr="0000262E">
        <w:rPr>
          <w:rFonts w:ascii="Times New Roman" w:hAnsi="Times New Roman" w:cs="Times New Roman"/>
          <w:sz w:val="28"/>
          <w:szCs w:val="28"/>
        </w:rPr>
        <w:t>№</w:t>
      </w:r>
      <w:r w:rsidRPr="0000262E">
        <w:rPr>
          <w:rFonts w:ascii="Times New Roman" w:hAnsi="Times New Roman" w:cs="Times New Roman"/>
          <w:b/>
          <w:sz w:val="32"/>
          <w:szCs w:val="32"/>
        </w:rPr>
        <w:t>_______</w:t>
      </w:r>
    </w:p>
    <w:p w:rsidR="00050D4E" w:rsidRPr="0000262E" w:rsidRDefault="00050D4E" w:rsidP="0071790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50D4E" w:rsidRPr="0000262E" w:rsidRDefault="00050D4E" w:rsidP="0071790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0262E">
        <w:rPr>
          <w:rFonts w:ascii="Times New Roman" w:hAnsi="Times New Roman" w:cs="Times New Roman"/>
        </w:rPr>
        <w:t>с. Кожевниково Кожевниковского района Томской области</w:t>
      </w:r>
    </w:p>
    <w:p w:rsidR="00050D4E" w:rsidRPr="0000262E" w:rsidRDefault="00050D4E" w:rsidP="007179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0D4E" w:rsidRPr="00A23E28" w:rsidRDefault="00050D4E" w:rsidP="003B03A8">
      <w:pPr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3E28">
        <w:rPr>
          <w:rFonts w:ascii="Times New Roman" w:hAnsi="Times New Roman"/>
          <w:sz w:val="28"/>
          <w:szCs w:val="28"/>
          <w:lang w:eastAsia="ru-RU"/>
        </w:rPr>
        <w:t>Об утверждении Генеральной схемы очистки территории</w:t>
      </w:r>
    </w:p>
    <w:p w:rsidR="00050D4E" w:rsidRPr="00A23E28" w:rsidRDefault="00050D4E" w:rsidP="003B03A8">
      <w:pPr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3E28">
        <w:rPr>
          <w:rFonts w:ascii="Times New Roman" w:hAnsi="Times New Roman"/>
          <w:sz w:val="28"/>
          <w:szCs w:val="28"/>
          <w:lang w:eastAsia="ru-RU"/>
        </w:rPr>
        <w:t>Кожевниковского сельского поселения</w:t>
      </w:r>
    </w:p>
    <w:p w:rsidR="00050D4E" w:rsidRPr="00475968" w:rsidRDefault="00050D4E" w:rsidP="003B03A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3B03A8" w:rsidRDefault="00050D4E" w:rsidP="003B0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03A8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14 Федерального закона от 06.10.2003 № 131-ФЗ (с изменениями и дополнениями) «Об общих принципах организации местного самоуправления в Российской Федерации», Федеральным законом от 30.03.1999 г № 52 «О санитарно-эпидемиологическом благополучии населения», </w:t>
      </w:r>
      <w:r w:rsidRPr="003B03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СанПиН 42-128-4690-88, а также в целях обеспечения экологического и санитарно-эпидемиологического благополучия населения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Кожевниковского</w:t>
      </w:r>
      <w:r w:rsidRPr="003B03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и охраны окружающей среды,</w:t>
      </w:r>
    </w:p>
    <w:p w:rsidR="00050D4E" w:rsidRPr="0000262E" w:rsidRDefault="00050D4E" w:rsidP="0071790C">
      <w:pPr>
        <w:pStyle w:val="ConsPlusNormal"/>
        <w:jc w:val="both"/>
        <w:rPr>
          <w:rFonts w:ascii="Times New Roman" w:hAnsi="Times New Roman" w:cs="Times New Roman"/>
          <w:snapToGrid w:val="0"/>
          <w:sz w:val="28"/>
        </w:rPr>
      </w:pPr>
    </w:p>
    <w:p w:rsidR="00050D4E" w:rsidRPr="0000262E" w:rsidRDefault="00050D4E" w:rsidP="007179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2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0D4E" w:rsidRPr="00A32FF7" w:rsidRDefault="00050D4E" w:rsidP="00A32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FF7">
        <w:rPr>
          <w:rFonts w:ascii="Times New Roman" w:hAnsi="Times New Roman"/>
          <w:sz w:val="28"/>
          <w:szCs w:val="28"/>
        </w:rPr>
        <w:t>1. Утвердить Генеральную схему очистки территории Кожевниковского сельского поселения согласно приложению.</w:t>
      </w:r>
    </w:p>
    <w:p w:rsidR="00050D4E" w:rsidRPr="00F0413E" w:rsidRDefault="00050D4E" w:rsidP="00A3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13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050D4E" w:rsidRPr="00F0413E" w:rsidRDefault="00050D4E" w:rsidP="00A3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13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0413E">
        <w:rPr>
          <w:rFonts w:ascii="Times New Roman" w:hAnsi="Times New Roman" w:cs="Times New Roman"/>
          <w:sz w:val="28"/>
          <w:szCs w:val="28"/>
        </w:rPr>
        <w:t xml:space="preserve"> Главному специалисту по управлению делами поселения Администрации Кожевниковского сельского поселения А. Н. Семеновой опубликовать настоящее постановление в установленном порядке.</w:t>
      </w:r>
    </w:p>
    <w:p w:rsidR="00050D4E" w:rsidRPr="00F0413E" w:rsidRDefault="00050D4E" w:rsidP="00A3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13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постановления, возложить на заместителя Главы Кожевниковского сельского поселения М. В. Андреева. </w:t>
      </w:r>
    </w:p>
    <w:p w:rsidR="00050D4E" w:rsidRPr="00F0413E" w:rsidRDefault="00050D4E" w:rsidP="00717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D4E" w:rsidRPr="00F0413E" w:rsidRDefault="00050D4E" w:rsidP="00717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D4E" w:rsidRPr="00F0413E" w:rsidRDefault="00050D4E" w:rsidP="00717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D4E" w:rsidRPr="00F0413E" w:rsidRDefault="00050D4E" w:rsidP="00717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13E">
        <w:rPr>
          <w:rFonts w:ascii="Times New Roman" w:hAnsi="Times New Roman" w:cs="Times New Roman"/>
          <w:sz w:val="28"/>
          <w:szCs w:val="28"/>
        </w:rPr>
        <w:t xml:space="preserve">Глава Кожевниковского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413E">
        <w:rPr>
          <w:rFonts w:ascii="Times New Roman" w:hAnsi="Times New Roman" w:cs="Times New Roman"/>
          <w:sz w:val="28"/>
          <w:szCs w:val="28"/>
        </w:rPr>
        <w:t xml:space="preserve">                       А. А. Малолетко</w:t>
      </w:r>
    </w:p>
    <w:p w:rsidR="00050D4E" w:rsidRPr="00F0413E" w:rsidRDefault="00050D4E" w:rsidP="00717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13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</w:p>
    <w:p w:rsidR="00050D4E" w:rsidRPr="0000262E" w:rsidRDefault="00050D4E" w:rsidP="0071790C">
      <w:pPr>
        <w:jc w:val="both"/>
        <w:rPr>
          <w:rFonts w:ascii="Times New Roman" w:hAnsi="Times New Roman"/>
          <w:sz w:val="28"/>
          <w:szCs w:val="28"/>
        </w:rPr>
      </w:pPr>
    </w:p>
    <w:p w:rsidR="00050D4E" w:rsidRPr="0000262E" w:rsidRDefault="00050D4E" w:rsidP="0071790C">
      <w:pPr>
        <w:jc w:val="both"/>
        <w:rPr>
          <w:rFonts w:ascii="Times New Roman" w:hAnsi="Times New Roman"/>
          <w:sz w:val="28"/>
          <w:szCs w:val="28"/>
        </w:rPr>
      </w:pPr>
    </w:p>
    <w:p w:rsidR="00050D4E" w:rsidRDefault="00050D4E" w:rsidP="0071790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050D4E" w:rsidRPr="0000262E" w:rsidRDefault="00050D4E" w:rsidP="0071790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050D4E" w:rsidRPr="0000262E" w:rsidRDefault="00050D4E" w:rsidP="0071790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00262E">
        <w:rPr>
          <w:rFonts w:ascii="Times New Roman" w:hAnsi="Times New Roman" w:cs="Times New Roman"/>
        </w:rPr>
        <w:t>Андреев М. В.</w:t>
      </w:r>
    </w:p>
    <w:p w:rsidR="00050D4E" w:rsidRDefault="00050D4E" w:rsidP="00E44522">
      <w:pPr>
        <w:jc w:val="both"/>
        <w:rPr>
          <w:rFonts w:ascii="Times New Roman" w:hAnsi="Times New Roman"/>
          <w:sz w:val="20"/>
          <w:szCs w:val="20"/>
        </w:rPr>
      </w:pPr>
      <w:r w:rsidRPr="0000262E">
        <w:rPr>
          <w:rFonts w:ascii="Times New Roman" w:hAnsi="Times New Roman"/>
          <w:sz w:val="20"/>
          <w:szCs w:val="20"/>
        </w:rPr>
        <w:t>т. 21-336</w:t>
      </w:r>
    </w:p>
    <w:p w:rsidR="00050D4E" w:rsidRDefault="00050D4E" w:rsidP="00E44522">
      <w:pPr>
        <w:jc w:val="both"/>
        <w:rPr>
          <w:rFonts w:ascii="Times New Roman" w:hAnsi="Times New Roman"/>
          <w:sz w:val="20"/>
          <w:szCs w:val="20"/>
        </w:rPr>
      </w:pPr>
    </w:p>
    <w:p w:rsidR="00050D4E" w:rsidRDefault="00050D4E" w:rsidP="00E44522">
      <w:pPr>
        <w:jc w:val="both"/>
        <w:rPr>
          <w:rFonts w:ascii="Times New Roman" w:hAnsi="Times New Roman"/>
          <w:sz w:val="20"/>
          <w:szCs w:val="20"/>
        </w:rPr>
      </w:pPr>
    </w:p>
    <w:p w:rsidR="00050D4E" w:rsidRPr="00E44522" w:rsidRDefault="00050D4E" w:rsidP="00E44522">
      <w:pPr>
        <w:jc w:val="both"/>
        <w:rPr>
          <w:rFonts w:ascii="Times New Roman" w:hAnsi="Times New Roman"/>
          <w:b/>
          <w:sz w:val="20"/>
          <w:szCs w:val="20"/>
        </w:rPr>
      </w:pPr>
    </w:p>
    <w:p w:rsidR="00050D4E" w:rsidRPr="00475968" w:rsidRDefault="00050D4E" w:rsidP="004759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050D4E" w:rsidRPr="00475968" w:rsidRDefault="00050D4E" w:rsidP="004759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к постановлению  Администрации</w:t>
      </w: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ГЕНЕРАЛЬНАЯ СХЕМА </w:t>
      </w: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ОЧИСТКИ</w:t>
      </w: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КОЖЕВНИКОВСКОГО</w:t>
      </w:r>
      <w:r w:rsidRPr="0047596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СЕЛЬСКОГО ПОСЕЛЕНИЯ </w:t>
      </w: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КОЖЕВНИКОВСКОГО </w:t>
      </w:r>
      <w:r w:rsidRPr="0047596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РАЙОНА </w:t>
      </w: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ТОМСКОЙ  ОБЛАСТИ</w:t>
      </w: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b/>
          <w:sz w:val="24"/>
          <w:szCs w:val="24"/>
          <w:lang w:eastAsia="ru-RU"/>
        </w:rPr>
        <w:t>Кожевниково</w:t>
      </w: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_Toc147023656"/>
      <w:r w:rsidRPr="0047596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Введение</w:t>
      </w:r>
      <w:bookmarkEnd w:id="0"/>
      <w:r w:rsidRPr="00475968">
        <w:rPr>
          <w:rFonts w:ascii="Times New Roman" w:hAnsi="Times New Roman"/>
          <w:b/>
          <w:bCs/>
          <w:caps/>
          <w:sz w:val="24"/>
          <w:szCs w:val="24"/>
          <w:lang w:eastAsia="ru-RU"/>
        </w:rPr>
        <w:t>.</w:t>
      </w: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Развитие промышленности и сельского хозяйства, рост городов, поселков городского типа и сельских поселений приводят к загрязнению окружающей природной среды, ухудшают условия проживания людей, в том числе в сельских поселениях.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санитарной очистки территории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Кожевниковского района Томской области.</w:t>
      </w:r>
    </w:p>
    <w:p w:rsidR="00050D4E" w:rsidRPr="00475968" w:rsidRDefault="00050D4E" w:rsidP="00475968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Разработчиком схемы санитарной очистки территории сельского поселения является 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Основанием для разработки схемы санитарной очистки послужили: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1.Федеральный закон от 30.03.1999 г. № 52 «О санитарно-эпидемиологическом благополучии населения».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2.Федеральный закон от 10.01.2002 г. № 7-ФЗ «Об охране окружающей природной среды».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3.Федеральный закон от 24.06.1998 г. № 89-ФЗ  «Об отходах производства и потребления».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4. 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5. СанПиН 42-128-4690-88 «Санитарные правила содержания территорий населенных мест»     </w:t>
      </w:r>
    </w:p>
    <w:p w:rsidR="00050D4E" w:rsidRPr="00475968" w:rsidRDefault="00050D4E" w:rsidP="00475968">
      <w:pPr>
        <w:keepNext/>
        <w:numPr>
          <w:ilvl w:val="0"/>
          <w:numId w:val="1"/>
        </w:numPr>
        <w:spacing w:before="240" w:after="60" w:line="240" w:lineRule="auto"/>
        <w:ind w:left="714" w:hanging="35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Общие ПОЛОЖЕНИЯ</w:t>
      </w:r>
    </w:p>
    <w:p w:rsidR="00050D4E" w:rsidRPr="00475968" w:rsidRDefault="00050D4E" w:rsidP="004759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50D4E" w:rsidRPr="00475968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050D4E" w:rsidRPr="00475968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Генеральная схема очистки территории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направлена на решение комплекса работ по организации, сбора, удаления и размещения бытовых отходов, а также определяет очередность осуществления этих мероприятий.  </w:t>
      </w:r>
    </w:p>
    <w:p w:rsidR="00050D4E" w:rsidRPr="00475968" w:rsidRDefault="00050D4E" w:rsidP="0047596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caps/>
          <w:sz w:val="24"/>
          <w:szCs w:val="24"/>
          <w:lang w:eastAsia="ru-RU"/>
        </w:rPr>
        <w:t>1.1. Общие сведения  О ПОСЕЛЕНИИ</w:t>
      </w:r>
    </w:p>
    <w:p w:rsidR="00050D4E" w:rsidRPr="00475968" w:rsidRDefault="00050D4E" w:rsidP="00475968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050D4E" w:rsidRPr="00DC3195" w:rsidRDefault="00050D4E" w:rsidP="00D14D4D">
      <w:pPr>
        <w:pStyle w:val="BodyText2"/>
        <w:tabs>
          <w:tab w:val="left" w:pos="900"/>
        </w:tabs>
        <w:ind w:firstLine="550"/>
        <w:rPr>
          <w:sz w:val="24"/>
          <w:szCs w:val="24"/>
        </w:rPr>
      </w:pPr>
      <w:bookmarkStart w:id="1" w:name="_Toc147023658"/>
      <w:r>
        <w:rPr>
          <w:sz w:val="24"/>
          <w:szCs w:val="24"/>
        </w:rPr>
        <w:t>Кожевник</w:t>
      </w:r>
      <w:r w:rsidRPr="00C21DD3">
        <w:rPr>
          <w:sz w:val="24"/>
          <w:szCs w:val="24"/>
        </w:rPr>
        <w:t xml:space="preserve">овское сельское поселение расположено в </w:t>
      </w:r>
      <w:r>
        <w:rPr>
          <w:sz w:val="24"/>
          <w:szCs w:val="24"/>
        </w:rPr>
        <w:t>восточной</w:t>
      </w:r>
      <w:r w:rsidRPr="00C21DD3">
        <w:rPr>
          <w:sz w:val="24"/>
          <w:szCs w:val="24"/>
        </w:rPr>
        <w:t xml:space="preserve"> части муниципального образования Кожевниковский район. В его состав входят населенные пункты с.</w:t>
      </w:r>
      <w:r>
        <w:rPr>
          <w:sz w:val="24"/>
          <w:szCs w:val="24"/>
        </w:rPr>
        <w:t xml:space="preserve"> Кожевник</w:t>
      </w:r>
      <w:r w:rsidRPr="00C21DD3">
        <w:rPr>
          <w:sz w:val="24"/>
          <w:szCs w:val="24"/>
        </w:rPr>
        <w:t>ово (</w:t>
      </w:r>
      <w:r>
        <w:rPr>
          <w:sz w:val="24"/>
          <w:szCs w:val="24"/>
        </w:rPr>
        <w:t>а</w:t>
      </w:r>
      <w:r w:rsidRPr="00C21DD3">
        <w:rPr>
          <w:sz w:val="24"/>
          <w:szCs w:val="24"/>
        </w:rPr>
        <w:t>дминистративный центр поселения</w:t>
      </w:r>
      <w:r>
        <w:rPr>
          <w:sz w:val="24"/>
          <w:szCs w:val="24"/>
        </w:rPr>
        <w:t>, районный центр</w:t>
      </w:r>
      <w:r w:rsidRPr="00C21DD3">
        <w:rPr>
          <w:sz w:val="24"/>
          <w:szCs w:val="24"/>
        </w:rPr>
        <w:t>), с.</w:t>
      </w:r>
      <w:r>
        <w:rPr>
          <w:sz w:val="24"/>
          <w:szCs w:val="24"/>
        </w:rPr>
        <w:t xml:space="preserve"> Киреевск</w:t>
      </w:r>
      <w:r w:rsidRPr="00C21DD3">
        <w:rPr>
          <w:sz w:val="24"/>
          <w:szCs w:val="24"/>
        </w:rPr>
        <w:t>, д.</w:t>
      </w:r>
      <w:r>
        <w:rPr>
          <w:sz w:val="24"/>
          <w:szCs w:val="24"/>
        </w:rPr>
        <w:t xml:space="preserve"> Астраханцево</w:t>
      </w:r>
      <w:r w:rsidRPr="00C21DD3">
        <w:rPr>
          <w:sz w:val="24"/>
          <w:szCs w:val="24"/>
        </w:rPr>
        <w:t xml:space="preserve">. </w:t>
      </w:r>
      <w:r>
        <w:rPr>
          <w:sz w:val="24"/>
          <w:szCs w:val="24"/>
        </w:rPr>
        <w:t>Кожевниковское</w:t>
      </w:r>
      <w:r w:rsidRPr="00DC3195">
        <w:rPr>
          <w:sz w:val="24"/>
          <w:szCs w:val="24"/>
        </w:rPr>
        <w:t xml:space="preserve"> сельское поселение является муниципальным образованием, наделенным Законом Томской</w:t>
      </w:r>
      <w:r>
        <w:rPr>
          <w:sz w:val="24"/>
          <w:szCs w:val="24"/>
        </w:rPr>
        <w:t xml:space="preserve"> области от 10.09.2004 № 202-ОЗ </w:t>
      </w:r>
      <w:r w:rsidRPr="00DC3195">
        <w:rPr>
          <w:sz w:val="24"/>
          <w:szCs w:val="24"/>
        </w:rPr>
        <w:t>«О наделении статусом муниципального района, сельского поселения и установлении границ муниципальных образований на территории Кожевниковского района» статусом сельского поселения,</w:t>
      </w:r>
      <w:r>
        <w:rPr>
          <w:sz w:val="24"/>
          <w:szCs w:val="24"/>
        </w:rPr>
        <w:t xml:space="preserve"> </w:t>
      </w:r>
      <w:r w:rsidRPr="00DC3195">
        <w:rPr>
          <w:sz w:val="24"/>
          <w:szCs w:val="24"/>
        </w:rPr>
        <w:t>на территории которого осуществляется местное самоуправление.</w:t>
      </w:r>
    </w:p>
    <w:p w:rsidR="00050D4E" w:rsidRPr="00DF5346" w:rsidRDefault="00050D4E" w:rsidP="00D14D4D">
      <w:pPr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</w:t>
      </w:r>
      <w:r w:rsidRPr="00DF5346">
        <w:rPr>
          <w:rFonts w:ascii="Times New Roman" w:hAnsi="Times New Roman"/>
          <w:sz w:val="24"/>
          <w:szCs w:val="24"/>
        </w:rPr>
        <w:t>овское</w:t>
      </w:r>
      <w:r>
        <w:rPr>
          <w:rFonts w:ascii="Times New Roman" w:hAnsi="Times New Roman"/>
          <w:sz w:val="24"/>
          <w:szCs w:val="24"/>
        </w:rPr>
        <w:t xml:space="preserve"> поселение граничит на западе </w:t>
      </w:r>
      <w:r w:rsidRPr="00DF5346">
        <w:rPr>
          <w:rFonts w:ascii="Times New Roman" w:hAnsi="Times New Roman"/>
          <w:sz w:val="24"/>
          <w:szCs w:val="24"/>
        </w:rPr>
        <w:t>– с землями муниципального образования Малиновское сельское поселение, на север</w:t>
      </w:r>
      <w:r>
        <w:rPr>
          <w:rFonts w:ascii="Times New Roman" w:hAnsi="Times New Roman"/>
          <w:sz w:val="24"/>
          <w:szCs w:val="24"/>
        </w:rPr>
        <w:t>е</w:t>
      </w:r>
      <w:r w:rsidRPr="00DF5346">
        <w:rPr>
          <w:rFonts w:ascii="Times New Roman" w:hAnsi="Times New Roman"/>
          <w:sz w:val="24"/>
          <w:szCs w:val="24"/>
        </w:rPr>
        <w:t xml:space="preserve"> - с землями муниципального образования </w:t>
      </w:r>
      <w:r>
        <w:rPr>
          <w:rFonts w:ascii="Times New Roman" w:hAnsi="Times New Roman"/>
          <w:sz w:val="24"/>
          <w:szCs w:val="24"/>
        </w:rPr>
        <w:t>Новопокровск</w:t>
      </w:r>
      <w:r w:rsidRPr="00DF5346">
        <w:rPr>
          <w:rFonts w:ascii="Times New Roman" w:hAnsi="Times New Roman"/>
          <w:sz w:val="24"/>
          <w:szCs w:val="24"/>
        </w:rPr>
        <w:t xml:space="preserve">ое сельское поселение, </w:t>
      </w:r>
      <w:r>
        <w:rPr>
          <w:rFonts w:ascii="Times New Roman" w:hAnsi="Times New Roman"/>
          <w:sz w:val="24"/>
          <w:szCs w:val="24"/>
        </w:rPr>
        <w:t xml:space="preserve">на северо-востоке – с Шегарским районом, </w:t>
      </w:r>
      <w:r w:rsidRPr="00DF5346">
        <w:rPr>
          <w:rFonts w:ascii="Times New Roman" w:hAnsi="Times New Roman"/>
          <w:sz w:val="24"/>
          <w:szCs w:val="24"/>
        </w:rPr>
        <w:t xml:space="preserve">на востоке – </w:t>
      </w:r>
      <w:r>
        <w:rPr>
          <w:rFonts w:ascii="Times New Roman" w:hAnsi="Times New Roman"/>
          <w:sz w:val="24"/>
          <w:szCs w:val="24"/>
        </w:rPr>
        <w:t>с землями Томского района</w:t>
      </w:r>
      <w:r w:rsidRPr="00DF5346">
        <w:rPr>
          <w:rFonts w:ascii="Times New Roman" w:hAnsi="Times New Roman"/>
          <w:sz w:val="24"/>
          <w:szCs w:val="24"/>
        </w:rPr>
        <w:t xml:space="preserve">, на юге - с землями муниципального образования </w:t>
      </w:r>
      <w:r>
        <w:rPr>
          <w:rFonts w:ascii="Times New Roman" w:hAnsi="Times New Roman"/>
          <w:sz w:val="24"/>
          <w:szCs w:val="24"/>
        </w:rPr>
        <w:t>Уртам</w:t>
      </w:r>
      <w:r w:rsidRPr="00DF5346">
        <w:rPr>
          <w:rFonts w:ascii="Times New Roman" w:hAnsi="Times New Roman"/>
          <w:sz w:val="24"/>
          <w:szCs w:val="24"/>
        </w:rPr>
        <w:t>ское сельское поселение. Самой крупной рекой на территории по</w:t>
      </w:r>
      <w:r>
        <w:rPr>
          <w:rFonts w:ascii="Times New Roman" w:hAnsi="Times New Roman"/>
          <w:sz w:val="24"/>
          <w:szCs w:val="24"/>
        </w:rPr>
        <w:t>селения является участок р. Оби. Населённые пункты Кожевниковского сельского поселения расположены по разным берегам р. Обь. Село Кожевниково – на левом берегу, с. Киреевск и д. Астраханцево – на правом берегу.</w:t>
      </w:r>
      <w:r w:rsidRPr="00DF5346">
        <w:rPr>
          <w:rFonts w:ascii="Times New Roman" w:hAnsi="Times New Roman"/>
          <w:sz w:val="24"/>
          <w:szCs w:val="24"/>
        </w:rPr>
        <w:t xml:space="preserve"> </w:t>
      </w:r>
    </w:p>
    <w:p w:rsidR="00050D4E" w:rsidRDefault="00050D4E" w:rsidP="00D14D4D">
      <w:pPr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Расстояние от областного до административного центра составляет </w:t>
      </w:r>
      <w:smartTag w:uri="urn:schemas-microsoft-com:office:smarttags" w:element="metricconverter">
        <w:smartTagPr>
          <w:attr w:name="ProductID" w:val="105 км"/>
        </w:smartTagPr>
        <w:r>
          <w:rPr>
            <w:rFonts w:ascii="Times New Roman" w:hAnsi="Times New Roman"/>
            <w:sz w:val="24"/>
            <w:szCs w:val="24"/>
          </w:rPr>
          <w:t xml:space="preserve">105 </w:t>
        </w:r>
        <w:r w:rsidRPr="00DF5346">
          <w:rPr>
            <w:rFonts w:ascii="Times New Roman" w:hAnsi="Times New Roman"/>
            <w:sz w:val="24"/>
            <w:szCs w:val="24"/>
          </w:rPr>
          <w:t>км</w:t>
        </w:r>
      </w:smartTag>
      <w:r w:rsidRPr="00DF53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</w:t>
      </w:r>
      <w:r w:rsidRPr="00DF534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346">
        <w:rPr>
          <w:rFonts w:ascii="Times New Roman" w:hAnsi="Times New Roman"/>
          <w:sz w:val="24"/>
          <w:szCs w:val="24"/>
        </w:rPr>
        <w:t>Новосибирска –200 км</w:t>
      </w:r>
      <w:r>
        <w:rPr>
          <w:rFonts w:ascii="Times New Roman" w:hAnsi="Times New Roman"/>
          <w:sz w:val="24"/>
          <w:szCs w:val="24"/>
        </w:rPr>
        <w:t>.</w:t>
      </w:r>
    </w:p>
    <w:p w:rsidR="00050D4E" w:rsidRPr="00DF5346" w:rsidRDefault="00050D4E" w:rsidP="00D14D4D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DF5346">
        <w:rPr>
          <w:rFonts w:ascii="Times New Roman" w:hAnsi="Times New Roman"/>
          <w:sz w:val="24"/>
          <w:szCs w:val="24"/>
        </w:rPr>
        <w:t xml:space="preserve">Земельный фонд </w:t>
      </w:r>
      <w:r>
        <w:rPr>
          <w:rFonts w:ascii="Times New Roman" w:hAnsi="Times New Roman"/>
          <w:sz w:val="24"/>
          <w:szCs w:val="24"/>
        </w:rPr>
        <w:t>Кожевник</w:t>
      </w:r>
      <w:r w:rsidRPr="00DF5346">
        <w:rPr>
          <w:rFonts w:ascii="Times New Roman" w:hAnsi="Times New Roman"/>
          <w:sz w:val="24"/>
          <w:szCs w:val="24"/>
        </w:rPr>
        <w:t xml:space="preserve">овского сельского поселения составляет </w:t>
      </w:r>
      <w:r w:rsidRPr="006B533F">
        <w:rPr>
          <w:rFonts w:ascii="Times New Roman" w:hAnsi="Times New Roman"/>
        </w:rPr>
        <w:t>1451 тыс. га</w:t>
      </w:r>
      <w:r w:rsidRPr="00DF534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37 </w:t>
      </w:r>
      <w:r w:rsidRPr="00DF5346">
        <w:rPr>
          <w:rFonts w:ascii="Times New Roman" w:hAnsi="Times New Roman"/>
          <w:sz w:val="24"/>
          <w:szCs w:val="24"/>
        </w:rPr>
        <w:t>% земельного фонда Кожевниковского района).</w:t>
      </w:r>
    </w:p>
    <w:p w:rsidR="00050D4E" w:rsidRPr="00DF5346" w:rsidRDefault="00050D4E" w:rsidP="00D14D4D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DF5346">
        <w:rPr>
          <w:rFonts w:ascii="Times New Roman" w:hAnsi="Times New Roman"/>
          <w:sz w:val="24"/>
          <w:szCs w:val="24"/>
        </w:rPr>
        <w:t>Значительная часть территории поселения занята землями сель</w:t>
      </w:r>
      <w:r>
        <w:rPr>
          <w:rFonts w:ascii="Times New Roman" w:hAnsi="Times New Roman"/>
          <w:sz w:val="24"/>
          <w:szCs w:val="24"/>
        </w:rPr>
        <w:t xml:space="preserve">скохозяйственного назначения (60 </w:t>
      </w:r>
      <w:r w:rsidRPr="00DF5346">
        <w:rPr>
          <w:rFonts w:ascii="Times New Roman" w:hAnsi="Times New Roman"/>
          <w:sz w:val="24"/>
          <w:szCs w:val="24"/>
        </w:rPr>
        <w:t>%).</w:t>
      </w:r>
    </w:p>
    <w:p w:rsidR="00050D4E" w:rsidRPr="00475968" w:rsidRDefault="00050D4E" w:rsidP="0047596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47596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Основная часть</w:t>
      </w:r>
      <w:bookmarkEnd w:id="1"/>
      <w:r w:rsidRPr="00475968">
        <w:rPr>
          <w:rFonts w:ascii="Times New Roman" w:hAnsi="Times New Roman"/>
          <w:b/>
          <w:bCs/>
          <w:caps/>
          <w:sz w:val="24"/>
          <w:szCs w:val="24"/>
          <w:lang w:eastAsia="ru-RU"/>
        </w:rPr>
        <w:t>.</w:t>
      </w: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50D4E" w:rsidRPr="00475968" w:rsidRDefault="00050D4E" w:rsidP="00475968">
      <w:pPr>
        <w:keepNext/>
        <w:numPr>
          <w:ilvl w:val="1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_Toc147023659"/>
      <w:r w:rsidRPr="00475968">
        <w:rPr>
          <w:rFonts w:ascii="Times New Roman" w:hAnsi="Times New Roman"/>
          <w:b/>
          <w:bCs/>
          <w:sz w:val="24"/>
          <w:szCs w:val="24"/>
          <w:lang w:eastAsia="ru-RU"/>
        </w:rPr>
        <w:t>Краткая характеристика объекта и природно-климатические условия</w:t>
      </w:r>
      <w:bookmarkEnd w:id="2"/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Default="00050D4E" w:rsidP="00C24267">
      <w:pPr>
        <w:shd w:val="clear" w:color="auto" w:fill="FFFFFF"/>
        <w:ind w:right="53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Кожевниковское сельское поселение расположено на Западно-Сибирской равнине                              в среднем течении реки Оби.</w:t>
      </w:r>
    </w:p>
    <w:p w:rsidR="00050D4E" w:rsidRPr="006B533F" w:rsidRDefault="00050D4E" w:rsidP="00C24267">
      <w:pPr>
        <w:shd w:val="clear" w:color="auto" w:fill="FFFFFF"/>
        <w:ind w:right="53" w:firstLine="550"/>
        <w:jc w:val="both"/>
        <w:rPr>
          <w:rFonts w:ascii="Times New Roman" w:hAnsi="Times New Roman"/>
          <w:sz w:val="24"/>
          <w:szCs w:val="24"/>
        </w:rPr>
      </w:pPr>
      <w:r w:rsidRPr="006B533F">
        <w:rPr>
          <w:rFonts w:ascii="Times New Roman" w:hAnsi="Times New Roman"/>
          <w:sz w:val="24"/>
          <w:szCs w:val="24"/>
        </w:rPr>
        <w:t xml:space="preserve">Климат континентальный, </w:t>
      </w:r>
      <w:r>
        <w:rPr>
          <w:rFonts w:ascii="Times New Roman" w:hAnsi="Times New Roman"/>
          <w:sz w:val="24"/>
          <w:szCs w:val="24"/>
        </w:rPr>
        <w:t>у</w:t>
      </w:r>
      <w:r w:rsidRPr="004D022B">
        <w:rPr>
          <w:rFonts w:ascii="Times New Roman" w:hAnsi="Times New Roman"/>
          <w:sz w:val="24"/>
          <w:szCs w:val="24"/>
        </w:rPr>
        <w:t>меренный климатический пояс</w:t>
      </w:r>
      <w:r>
        <w:rPr>
          <w:rFonts w:ascii="Times New Roman" w:hAnsi="Times New Roman"/>
          <w:sz w:val="24"/>
          <w:szCs w:val="24"/>
        </w:rPr>
        <w:t>,</w:t>
      </w:r>
      <w:r w:rsidRPr="006B533F">
        <w:rPr>
          <w:rFonts w:ascii="Times New Roman" w:hAnsi="Times New Roman"/>
          <w:sz w:val="24"/>
          <w:szCs w:val="24"/>
        </w:rPr>
        <w:t xml:space="preserve"> характеризующийся избыточным увлажнением, с нежарким коротким летом и умеренно холодной зимой. Самым теплым месяцем является июль, средняя температура которого колеблется в пределах 17,8</w:t>
      </w:r>
      <w:r w:rsidRPr="006B533F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B53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33F">
        <w:rPr>
          <w:rFonts w:ascii="Times New Roman" w:hAnsi="Times New Roman"/>
          <w:sz w:val="24"/>
          <w:szCs w:val="24"/>
        </w:rPr>
        <w:t xml:space="preserve">21,9°С. Средняя многолетняя температура зимы (январь) составляет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B533F">
        <w:rPr>
          <w:rFonts w:ascii="Times New Roman" w:hAnsi="Times New Roman"/>
          <w:sz w:val="24"/>
          <w:szCs w:val="24"/>
        </w:rPr>
        <w:t>(-)18,5</w:t>
      </w:r>
      <w:r w:rsidRPr="006B533F">
        <w:rPr>
          <w:rFonts w:ascii="Times New Roman" w:hAnsi="Times New Roman"/>
          <w:sz w:val="24"/>
          <w:szCs w:val="24"/>
          <w:vertAlign w:val="superscript"/>
        </w:rPr>
        <w:t>о</w:t>
      </w:r>
      <w:r w:rsidRPr="006B533F">
        <w:rPr>
          <w:rFonts w:ascii="Times New Roman" w:hAnsi="Times New Roman"/>
          <w:sz w:val="24"/>
          <w:szCs w:val="24"/>
        </w:rPr>
        <w:t>-(-) 22,3°С. Число дней с отрицательной температурой во все часы суток</w:t>
      </w:r>
      <w:r>
        <w:rPr>
          <w:rFonts w:ascii="Times New Roman" w:hAnsi="Times New Roman"/>
          <w:sz w:val="24"/>
          <w:szCs w:val="24"/>
        </w:rPr>
        <w:t>, составляет</w:t>
      </w:r>
      <w:r w:rsidRPr="006B533F">
        <w:rPr>
          <w:rFonts w:ascii="Times New Roman" w:hAnsi="Times New Roman"/>
          <w:sz w:val="24"/>
          <w:szCs w:val="24"/>
        </w:rPr>
        <w:t xml:space="preserve"> 93</w:t>
      </w:r>
      <w:r>
        <w:rPr>
          <w:rFonts w:ascii="Times New Roman" w:hAnsi="Times New Roman"/>
          <w:sz w:val="24"/>
          <w:szCs w:val="24"/>
        </w:rPr>
        <w:t xml:space="preserve"> дня.</w:t>
      </w:r>
    </w:p>
    <w:p w:rsidR="00050D4E" w:rsidRPr="00475968" w:rsidRDefault="00050D4E" w:rsidP="0047596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ab/>
      </w:r>
    </w:p>
    <w:p w:rsidR="00050D4E" w:rsidRPr="00475968" w:rsidRDefault="00050D4E" w:rsidP="0047596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3" w:name="_Toc147023660"/>
      <w:r w:rsidRPr="00475968">
        <w:rPr>
          <w:rFonts w:ascii="Times New Roman" w:hAnsi="Times New Roman"/>
          <w:b/>
          <w:bCs/>
          <w:sz w:val="24"/>
          <w:szCs w:val="24"/>
          <w:lang w:eastAsia="ru-RU"/>
        </w:rPr>
        <w:t>2.2. Существующее состояние и развитие поселения на перспективу</w:t>
      </w:r>
      <w:bookmarkEnd w:id="3"/>
      <w:r w:rsidRPr="0047596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D65404" w:rsidRDefault="00050D4E" w:rsidP="00EF7C0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2F071C">
        <w:rPr>
          <w:rFonts w:ascii="Times New Roman" w:hAnsi="Times New Roman"/>
          <w:color w:val="000000"/>
          <w:spacing w:val="-1"/>
          <w:sz w:val="24"/>
          <w:szCs w:val="24"/>
        </w:rPr>
        <w:t xml:space="preserve">Численность постоянно проживающего </w:t>
      </w:r>
      <w:r w:rsidRPr="002F071C">
        <w:rPr>
          <w:rFonts w:ascii="Times New Roman" w:hAnsi="Times New Roman"/>
          <w:color w:val="000000"/>
          <w:spacing w:val="-2"/>
          <w:sz w:val="24"/>
          <w:szCs w:val="24"/>
        </w:rPr>
        <w:t xml:space="preserve">населения поселения на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01.01.2014</w:t>
      </w:r>
      <w:r w:rsidRPr="002F071C">
        <w:rPr>
          <w:rFonts w:ascii="Times New Roman" w:hAnsi="Times New Roman"/>
          <w:color w:val="000000"/>
          <w:spacing w:val="-2"/>
          <w:sz w:val="24"/>
          <w:szCs w:val="24"/>
        </w:rPr>
        <w:t xml:space="preserve"> года составляет </w:t>
      </w:r>
      <w:r w:rsidRPr="004F3419">
        <w:rPr>
          <w:rFonts w:ascii="Times New Roman" w:hAnsi="Times New Roman"/>
          <w:sz w:val="24"/>
          <w:szCs w:val="24"/>
        </w:rPr>
        <w:t>9163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человек, из них </w:t>
      </w:r>
      <w:r>
        <w:rPr>
          <w:rFonts w:ascii="Times New Roman" w:hAnsi="Times New Roman"/>
          <w:sz w:val="24"/>
          <w:szCs w:val="24"/>
        </w:rPr>
        <w:t xml:space="preserve">63 </w:t>
      </w:r>
      <w:r w:rsidRPr="002F071C">
        <w:rPr>
          <w:rFonts w:ascii="Times New Roman" w:hAnsi="Times New Roman"/>
          <w:sz w:val="24"/>
          <w:szCs w:val="24"/>
        </w:rPr>
        <w:t>% от общей численности</w:t>
      </w:r>
      <w:r w:rsidRPr="002F071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2F071C">
        <w:rPr>
          <w:rFonts w:ascii="Times New Roman" w:hAnsi="Times New Roman"/>
          <w:sz w:val="24"/>
          <w:szCs w:val="24"/>
        </w:rPr>
        <w:t>трудоспособн</w:t>
      </w:r>
      <w:r>
        <w:rPr>
          <w:rFonts w:ascii="Times New Roman" w:hAnsi="Times New Roman"/>
          <w:sz w:val="24"/>
          <w:szCs w:val="24"/>
        </w:rPr>
        <w:t>ый</w:t>
      </w:r>
      <w:r w:rsidRPr="002F071C">
        <w:rPr>
          <w:rFonts w:ascii="Times New Roman" w:hAnsi="Times New Roman"/>
          <w:sz w:val="24"/>
          <w:szCs w:val="24"/>
        </w:rPr>
        <w:t xml:space="preserve"> возраст</w:t>
      </w:r>
      <w:r>
        <w:rPr>
          <w:rFonts w:ascii="Times New Roman" w:hAnsi="Times New Roman"/>
          <w:sz w:val="24"/>
          <w:szCs w:val="24"/>
        </w:rPr>
        <w:t>,</w:t>
      </w:r>
      <w:r w:rsidRPr="002F0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19,2</w:t>
      </w:r>
      <w:r w:rsidRPr="002F071C">
        <w:rPr>
          <w:rFonts w:ascii="Times New Roman" w:hAnsi="Times New Roman"/>
          <w:sz w:val="24"/>
          <w:szCs w:val="24"/>
        </w:rPr>
        <w:t xml:space="preserve"> % </w:t>
      </w:r>
      <w:r w:rsidRPr="00D65404">
        <w:rPr>
          <w:rFonts w:ascii="Times New Roman" w:hAnsi="Times New Roman"/>
          <w:sz w:val="24"/>
          <w:szCs w:val="24"/>
        </w:rPr>
        <w:t>от общей численности</w:t>
      </w:r>
      <w:r>
        <w:rPr>
          <w:rFonts w:ascii="Times New Roman" w:hAnsi="Times New Roman"/>
          <w:sz w:val="24"/>
          <w:szCs w:val="24"/>
        </w:rPr>
        <w:t xml:space="preserve"> - д</w:t>
      </w:r>
      <w:r w:rsidRPr="002F071C">
        <w:rPr>
          <w:rFonts w:ascii="Times New Roman" w:hAnsi="Times New Roman"/>
          <w:sz w:val="24"/>
          <w:szCs w:val="24"/>
        </w:rPr>
        <w:t>ети и подростки</w:t>
      </w:r>
      <w:r w:rsidRPr="002F07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071C">
        <w:rPr>
          <w:rFonts w:ascii="Times New Roman" w:hAnsi="Times New Roman"/>
          <w:sz w:val="24"/>
          <w:szCs w:val="24"/>
        </w:rPr>
        <w:t>до 1</w:t>
      </w:r>
      <w:r>
        <w:rPr>
          <w:rFonts w:ascii="Times New Roman" w:hAnsi="Times New Roman"/>
          <w:sz w:val="24"/>
          <w:szCs w:val="24"/>
        </w:rPr>
        <w:t>8</w:t>
      </w:r>
      <w:r w:rsidRPr="002F071C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</w:t>
      </w:r>
      <w:r w:rsidRPr="002F0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17,8</w:t>
      </w:r>
      <w:r w:rsidRPr="002F071C">
        <w:rPr>
          <w:rFonts w:ascii="Times New Roman" w:hAnsi="Times New Roman"/>
          <w:sz w:val="24"/>
          <w:szCs w:val="24"/>
        </w:rPr>
        <w:t xml:space="preserve"> % </w:t>
      </w:r>
      <w:r w:rsidRPr="00D65404">
        <w:rPr>
          <w:rFonts w:ascii="Times New Roman" w:hAnsi="Times New Roman"/>
          <w:sz w:val="24"/>
          <w:szCs w:val="24"/>
        </w:rPr>
        <w:t>от общей численности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F0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пенсионеры.</w:t>
      </w:r>
    </w:p>
    <w:p w:rsidR="00050D4E" w:rsidRPr="00D65404" w:rsidRDefault="00050D4E" w:rsidP="00EF7C05">
      <w:pPr>
        <w:shd w:val="clear" w:color="auto" w:fill="FFFFFF"/>
        <w:ind w:left="82" w:right="11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Основная масса </w:t>
      </w:r>
      <w:r w:rsidRPr="00D65404">
        <w:rPr>
          <w:rFonts w:ascii="Times New Roman" w:hAnsi="Times New Roman"/>
          <w:color w:val="000000"/>
          <w:spacing w:val="-2"/>
          <w:sz w:val="24"/>
          <w:szCs w:val="24"/>
        </w:rPr>
        <w:t xml:space="preserve">трудоспособного населения </w:t>
      </w:r>
      <w:r w:rsidRPr="00D65404">
        <w:rPr>
          <w:rFonts w:ascii="Times New Roman" w:hAnsi="Times New Roman"/>
          <w:color w:val="000000"/>
          <w:sz w:val="24"/>
          <w:szCs w:val="24"/>
        </w:rPr>
        <w:t>занят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65404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различных сферах производства, таких как</w:t>
      </w:r>
      <w:r w:rsidRPr="00D058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сельскохозяйственное производство, лесное хозяйство, обрабатывающая промышленность, транспорт, связь и коммунальное хозяйство, индивидуальное предпринимательство, а так же около 6 </w:t>
      </w:r>
      <w:r w:rsidRPr="00E617F8">
        <w:rPr>
          <w:rFonts w:ascii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</w:rPr>
        <w:t>от общего числа трудоспособного населения, трудятся вне территории Кожевниковского сельского поселения (преимущественно в городе Томске и на севере Томской области) и связаны с системными миграциями с производственными целями.</w:t>
      </w:r>
      <w:r w:rsidRPr="00D654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0D4E" w:rsidRPr="006F368B" w:rsidRDefault="00050D4E" w:rsidP="00EF7C05">
      <w:pPr>
        <w:shd w:val="clear" w:color="auto" w:fill="FFFFFF"/>
        <w:ind w:left="77" w:right="120" w:firstLine="550"/>
        <w:jc w:val="both"/>
        <w:rPr>
          <w:rFonts w:ascii="Times New Roman" w:hAnsi="Times New Roman"/>
          <w:sz w:val="24"/>
          <w:szCs w:val="24"/>
        </w:rPr>
      </w:pPr>
      <w:r w:rsidRPr="003B0F32">
        <w:rPr>
          <w:rFonts w:ascii="Times New Roman" w:hAnsi="Times New Roman"/>
          <w:sz w:val="24"/>
          <w:szCs w:val="24"/>
        </w:rPr>
        <w:t xml:space="preserve">Средняя продолжительность жизни населения составляет </w:t>
      </w:r>
      <w:r>
        <w:rPr>
          <w:rFonts w:ascii="Times New Roman" w:hAnsi="Times New Roman"/>
          <w:sz w:val="24"/>
          <w:szCs w:val="24"/>
        </w:rPr>
        <w:t xml:space="preserve">60.2 </w:t>
      </w:r>
      <w:r w:rsidRPr="003B0F32">
        <w:rPr>
          <w:rFonts w:ascii="Times New Roman" w:hAnsi="Times New Roman"/>
          <w:sz w:val="24"/>
          <w:szCs w:val="24"/>
        </w:rPr>
        <w:t xml:space="preserve">года, в том числе </w:t>
      </w:r>
      <w:r w:rsidRPr="003B0F32">
        <w:rPr>
          <w:rFonts w:ascii="Times New Roman" w:hAnsi="Times New Roman"/>
          <w:spacing w:val="-3"/>
          <w:sz w:val="24"/>
          <w:szCs w:val="24"/>
        </w:rPr>
        <w:t xml:space="preserve">мужчин </w:t>
      </w:r>
      <w:r>
        <w:rPr>
          <w:rFonts w:ascii="Times New Roman" w:hAnsi="Times New Roman"/>
          <w:spacing w:val="-3"/>
          <w:sz w:val="24"/>
          <w:szCs w:val="24"/>
        </w:rPr>
        <w:t>–</w:t>
      </w:r>
      <w:r w:rsidRPr="003B0F32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56.4</w:t>
      </w:r>
      <w:r w:rsidRPr="003B0F32">
        <w:rPr>
          <w:rFonts w:ascii="Times New Roman" w:hAnsi="Times New Roman"/>
          <w:spacing w:val="-3"/>
          <w:sz w:val="24"/>
          <w:szCs w:val="24"/>
        </w:rPr>
        <w:t xml:space="preserve"> года и женщин </w:t>
      </w:r>
      <w:r>
        <w:rPr>
          <w:rFonts w:ascii="Times New Roman" w:hAnsi="Times New Roman"/>
          <w:spacing w:val="-3"/>
          <w:sz w:val="24"/>
          <w:szCs w:val="24"/>
        </w:rPr>
        <w:t>–</w:t>
      </w:r>
      <w:r w:rsidRPr="003B0F32">
        <w:rPr>
          <w:rFonts w:ascii="Times New Roman" w:hAnsi="Times New Roman"/>
          <w:spacing w:val="-3"/>
          <w:sz w:val="24"/>
          <w:szCs w:val="24"/>
        </w:rPr>
        <w:t xml:space="preserve"> 7</w:t>
      </w:r>
      <w:r>
        <w:rPr>
          <w:rFonts w:ascii="Times New Roman" w:hAnsi="Times New Roman"/>
          <w:spacing w:val="-3"/>
          <w:sz w:val="24"/>
          <w:szCs w:val="24"/>
        </w:rPr>
        <w:t>1.</w:t>
      </w:r>
      <w:r w:rsidRPr="003B0F32">
        <w:rPr>
          <w:rFonts w:ascii="Times New Roman" w:hAnsi="Times New Roman"/>
          <w:spacing w:val="-3"/>
          <w:sz w:val="24"/>
          <w:szCs w:val="24"/>
        </w:rPr>
        <w:t>4.</w:t>
      </w:r>
      <w:r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По состоянию на 01.01.2014г. р</w:t>
      </w:r>
      <w:r w:rsidRPr="006F368B">
        <w:rPr>
          <w:rFonts w:ascii="Times New Roman" w:hAnsi="Times New Roman"/>
          <w:spacing w:val="-3"/>
          <w:sz w:val="24"/>
          <w:szCs w:val="24"/>
        </w:rPr>
        <w:t>ождаемость состав</w:t>
      </w:r>
      <w:r>
        <w:rPr>
          <w:rFonts w:ascii="Times New Roman" w:hAnsi="Times New Roman"/>
          <w:spacing w:val="-3"/>
          <w:sz w:val="24"/>
          <w:szCs w:val="24"/>
        </w:rPr>
        <w:t>ляет 138 человек, с</w:t>
      </w:r>
      <w:r>
        <w:rPr>
          <w:rFonts w:ascii="Times New Roman" w:hAnsi="Times New Roman"/>
          <w:sz w:val="24"/>
          <w:szCs w:val="24"/>
        </w:rPr>
        <w:t>мертность составляет 99 человек, п</w:t>
      </w:r>
      <w:r>
        <w:rPr>
          <w:rFonts w:ascii="Times New Roman" w:hAnsi="Times New Roman"/>
          <w:spacing w:val="-4"/>
          <w:sz w:val="24"/>
          <w:szCs w:val="24"/>
        </w:rPr>
        <w:t>рибыло 644 человека, а убыло 278 человек. Годовая прибыль населения составила 278 человек.</w:t>
      </w:r>
    </w:p>
    <w:p w:rsidR="00050D4E" w:rsidRPr="00EF7C05" w:rsidRDefault="00050D4E" w:rsidP="00EF7C05">
      <w:pPr>
        <w:ind w:firstLine="550"/>
        <w:jc w:val="both"/>
        <w:rPr>
          <w:rFonts w:ascii="Times New Roman" w:hAnsi="Times New Roman"/>
          <w:b/>
          <w:spacing w:val="-12"/>
        </w:rPr>
      </w:pPr>
      <w:r>
        <w:rPr>
          <w:rFonts w:ascii="Times New Roman" w:hAnsi="Times New Roman"/>
          <w:sz w:val="24"/>
          <w:szCs w:val="24"/>
        </w:rPr>
        <w:t>Таким образом,</w:t>
      </w:r>
      <w:r w:rsidRPr="002F071C">
        <w:rPr>
          <w:rFonts w:ascii="Times New Roman" w:hAnsi="Times New Roman"/>
          <w:sz w:val="24"/>
          <w:szCs w:val="24"/>
        </w:rPr>
        <w:t xml:space="preserve"> численность трудоспособного населения</w:t>
      </w:r>
      <w:r>
        <w:rPr>
          <w:rFonts w:ascii="Times New Roman" w:hAnsi="Times New Roman"/>
          <w:sz w:val="24"/>
          <w:szCs w:val="24"/>
        </w:rPr>
        <w:t xml:space="preserve"> увеличивается за счёт естественной прибыли населения, миграции из других населённых пунктов, это связано с тем, что работают Программы социально-экономического развития села, выделяются земельные участки под новое строительство, безвозмездно выделяется деловая древесина под новое строительство и ремонт жилья. Быстрыми темпами идёт газификация райцентра и строительство других инженерных коммуникаций.</w:t>
      </w:r>
    </w:p>
    <w:p w:rsidR="00050D4E" w:rsidRPr="00722E5D" w:rsidRDefault="00050D4E" w:rsidP="00EF7C05">
      <w:pPr>
        <w:ind w:firstLine="550"/>
        <w:rPr>
          <w:rFonts w:ascii="Times New Roman" w:hAnsi="Times New Roman"/>
          <w:b/>
          <w:spacing w:val="-12"/>
          <w:sz w:val="24"/>
          <w:szCs w:val="24"/>
        </w:rPr>
      </w:pPr>
      <w:r w:rsidRPr="00722E5D">
        <w:rPr>
          <w:rFonts w:ascii="Times New Roman" w:hAnsi="Times New Roman"/>
          <w:b/>
          <w:spacing w:val="-12"/>
          <w:sz w:val="24"/>
          <w:szCs w:val="24"/>
        </w:rPr>
        <w:t>Характеристика экономики поселения</w:t>
      </w:r>
    </w:p>
    <w:p w:rsidR="00050D4E" w:rsidRPr="003F625F" w:rsidRDefault="00050D4E" w:rsidP="00EF7C05">
      <w:pPr>
        <w:shd w:val="clear" w:color="auto" w:fill="FFFFFF"/>
        <w:spacing w:before="182"/>
        <w:ind w:left="96" w:right="34" w:firstLine="550"/>
        <w:jc w:val="both"/>
        <w:rPr>
          <w:rFonts w:ascii="Times New Roman" w:hAnsi="Times New Roman"/>
          <w:sz w:val="24"/>
          <w:szCs w:val="24"/>
        </w:rPr>
      </w:pPr>
      <w:r w:rsidRPr="003F625F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производственные предприятия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поселения размещены в с. Кожевниково. А именно: ОГУП «Кожевниковское ДРСУ», завод «КРАСНАЯ ГОРКА», филиал ООО «Царина», ООО «Пивоварня Кожевниково», ООО «ЗЕРНОПРОДУКТ», ООО «Кожевниковский КОМХОЗ», </w:t>
      </w:r>
      <w:r w:rsidRPr="00F55891">
        <w:rPr>
          <w:rFonts w:ascii="Times New Roman" w:hAnsi="Times New Roman"/>
          <w:sz w:val="24"/>
          <w:szCs w:val="24"/>
        </w:rPr>
        <w:t>ООО "Служба тепловой энергии»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ООО «Селькомхоз»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050D4E" w:rsidRDefault="00050D4E" w:rsidP="00EF7C05">
      <w:pPr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Позитивным моментом в экономике поселения является развитие производственной базы предприятий приобретение техники, увеличение числа рабочих мест, повышение заработной платы и соответственно, снижение социальной напряженности. </w:t>
      </w:r>
    </w:p>
    <w:p w:rsidR="00050D4E" w:rsidRPr="000239E4" w:rsidRDefault="00050D4E" w:rsidP="00EF7C05">
      <w:pPr>
        <w:shd w:val="clear" w:color="auto" w:fill="FFFFFF"/>
        <w:tabs>
          <w:tab w:val="left" w:pos="1699"/>
        </w:tabs>
        <w:ind w:firstLine="550"/>
        <w:jc w:val="both"/>
        <w:rPr>
          <w:rFonts w:ascii="Times New Roman" w:hAnsi="Times New Roman"/>
          <w:sz w:val="24"/>
          <w:szCs w:val="24"/>
        </w:rPr>
      </w:pPr>
      <w:r w:rsidRPr="000239E4">
        <w:rPr>
          <w:rFonts w:ascii="Times New Roman" w:hAnsi="Times New Roman"/>
          <w:sz w:val="24"/>
          <w:szCs w:val="24"/>
        </w:rPr>
        <w:t>Наряду с этим в поселении осуществляют свою деятельность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0239E4">
        <w:rPr>
          <w:rFonts w:ascii="Times New Roman" w:hAnsi="Times New Roman"/>
          <w:sz w:val="24"/>
          <w:szCs w:val="24"/>
        </w:rPr>
        <w:t>крестьянско-фермерских хозяйств</w:t>
      </w:r>
      <w:r>
        <w:rPr>
          <w:rFonts w:ascii="Times New Roman" w:hAnsi="Times New Roman"/>
          <w:sz w:val="24"/>
          <w:szCs w:val="24"/>
        </w:rPr>
        <w:t xml:space="preserve">а, которые </w:t>
      </w:r>
      <w:r w:rsidRPr="000239E4">
        <w:rPr>
          <w:rFonts w:ascii="Times New Roman" w:hAnsi="Times New Roman"/>
          <w:sz w:val="24"/>
          <w:szCs w:val="24"/>
        </w:rPr>
        <w:t>занима</w:t>
      </w:r>
      <w:r>
        <w:rPr>
          <w:rFonts w:ascii="Times New Roman" w:hAnsi="Times New Roman"/>
          <w:sz w:val="24"/>
          <w:szCs w:val="24"/>
        </w:rPr>
        <w:t>ю</w:t>
      </w:r>
      <w:r w:rsidRPr="000239E4">
        <w:rPr>
          <w:rFonts w:ascii="Times New Roman" w:hAnsi="Times New Roman"/>
          <w:sz w:val="24"/>
          <w:szCs w:val="24"/>
        </w:rPr>
        <w:t xml:space="preserve">тся производством </w:t>
      </w:r>
      <w:r>
        <w:rPr>
          <w:rFonts w:ascii="Times New Roman" w:hAnsi="Times New Roman"/>
          <w:sz w:val="24"/>
          <w:szCs w:val="24"/>
        </w:rPr>
        <w:t>зерна и мяса.</w:t>
      </w:r>
    </w:p>
    <w:p w:rsidR="00050D4E" w:rsidRDefault="00050D4E" w:rsidP="00EF7C05">
      <w:pPr>
        <w:ind w:firstLine="550"/>
        <w:jc w:val="both"/>
        <w:rPr>
          <w:rFonts w:ascii="Times New Roman" w:hAnsi="Times New Roman"/>
          <w:spacing w:val="-1"/>
          <w:sz w:val="24"/>
          <w:szCs w:val="24"/>
        </w:rPr>
      </w:pPr>
      <w:r w:rsidRPr="000239E4">
        <w:rPr>
          <w:rFonts w:ascii="Times New Roman" w:hAnsi="Times New Roman"/>
          <w:spacing w:val="-6"/>
          <w:sz w:val="24"/>
          <w:szCs w:val="24"/>
        </w:rPr>
        <w:t xml:space="preserve">На территории поселения зарегистрировано </w:t>
      </w:r>
      <w:r>
        <w:rPr>
          <w:rFonts w:ascii="Times New Roman" w:hAnsi="Times New Roman"/>
          <w:spacing w:val="-6"/>
          <w:sz w:val="24"/>
          <w:szCs w:val="24"/>
        </w:rPr>
        <w:t xml:space="preserve">237 </w:t>
      </w:r>
      <w:r w:rsidRPr="000239E4">
        <w:rPr>
          <w:rFonts w:ascii="Times New Roman" w:hAnsi="Times New Roman"/>
          <w:spacing w:val="-6"/>
          <w:sz w:val="24"/>
          <w:szCs w:val="24"/>
        </w:rPr>
        <w:t>индивидуальных предпринимателей. Из них</w:t>
      </w:r>
      <w:r w:rsidRPr="000239E4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47</w:t>
      </w:r>
      <w:r w:rsidRPr="000239E4">
        <w:rPr>
          <w:rFonts w:ascii="Times New Roman" w:hAnsi="Times New Roman"/>
          <w:spacing w:val="-1"/>
          <w:sz w:val="24"/>
          <w:szCs w:val="24"/>
        </w:rPr>
        <w:t xml:space="preserve"> занимаются торговой деятельностью и имеют свои торговые павильоны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0239E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050D4E" w:rsidRDefault="00050D4E" w:rsidP="00EF7C0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3C06CE">
        <w:rPr>
          <w:rFonts w:ascii="Times New Roman" w:hAnsi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6CE">
        <w:rPr>
          <w:rFonts w:ascii="Times New Roman" w:hAnsi="Times New Roman"/>
          <w:sz w:val="24"/>
          <w:szCs w:val="24"/>
        </w:rPr>
        <w:t>В последние годы наблюдается тенденции роста хозяйств основным источником доходов, которых является личное подсобное хозяйство и увеличение поголовья животных в частном секторе.</w:t>
      </w:r>
    </w:p>
    <w:p w:rsidR="00050D4E" w:rsidRDefault="00050D4E" w:rsidP="00EF7C05">
      <w:pPr>
        <w:shd w:val="clear" w:color="auto" w:fill="FFFFFF"/>
        <w:ind w:left="72" w:right="38" w:firstLine="55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F625F">
        <w:rPr>
          <w:rFonts w:ascii="Times New Roman" w:hAnsi="Times New Roman"/>
          <w:color w:val="000000"/>
          <w:spacing w:val="-5"/>
          <w:sz w:val="24"/>
          <w:szCs w:val="24"/>
        </w:rPr>
        <w:t xml:space="preserve">По территории поселения проходят автодороги регионального значения, находящиеся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   </w:t>
      </w:r>
      <w:r w:rsidRPr="003F625F">
        <w:rPr>
          <w:rFonts w:ascii="Times New Roman" w:hAnsi="Times New Roman"/>
          <w:color w:val="000000"/>
          <w:spacing w:val="-5"/>
          <w:sz w:val="24"/>
          <w:szCs w:val="24"/>
        </w:rPr>
        <w:t xml:space="preserve">в государственной собственности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Томской</w:t>
      </w:r>
      <w:r w:rsidRPr="003F625F">
        <w:rPr>
          <w:rFonts w:ascii="Times New Roman" w:hAnsi="Times New Roman"/>
          <w:color w:val="000000"/>
          <w:spacing w:val="-5"/>
          <w:sz w:val="24"/>
          <w:szCs w:val="24"/>
        </w:rPr>
        <w:t xml:space="preserve"> области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050D4E" w:rsidRPr="000949FD" w:rsidRDefault="00050D4E" w:rsidP="00EF7C05">
      <w:pPr>
        <w:shd w:val="clear" w:color="auto" w:fill="FFFFFF"/>
        <w:ind w:left="72" w:right="38" w:firstLine="55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949FD">
        <w:rPr>
          <w:rFonts w:ascii="Times New Roman" w:hAnsi="Times New Roman"/>
          <w:color w:val="000000"/>
          <w:spacing w:val="-5"/>
          <w:sz w:val="24"/>
          <w:szCs w:val="24"/>
        </w:rPr>
        <w:t>Общая протяженность автодорог местного значения с твердым покрытием составляет 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81</w:t>
      </w:r>
      <w:r w:rsidRPr="00327D65">
        <w:rPr>
          <w:rFonts w:ascii="Times New Roman" w:hAnsi="Times New Roman"/>
          <w:spacing w:val="-8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>7</w:t>
      </w:r>
      <w:r w:rsidRPr="000949FD">
        <w:rPr>
          <w:rFonts w:ascii="Times New Roman" w:hAnsi="Times New Roman"/>
          <w:color w:val="000000"/>
          <w:spacing w:val="-8"/>
          <w:sz w:val="24"/>
          <w:szCs w:val="24"/>
        </w:rPr>
        <w:t xml:space="preserve"> км.</w:t>
      </w:r>
    </w:p>
    <w:p w:rsidR="00050D4E" w:rsidRPr="000949FD" w:rsidRDefault="00050D4E" w:rsidP="00EF7C05">
      <w:pPr>
        <w:shd w:val="clear" w:color="auto" w:fill="FFFFFF"/>
        <w:ind w:left="43" w:firstLine="550"/>
        <w:jc w:val="both"/>
        <w:rPr>
          <w:rFonts w:ascii="Times New Roman" w:hAnsi="Times New Roman"/>
          <w:sz w:val="24"/>
          <w:szCs w:val="24"/>
        </w:rPr>
      </w:pPr>
      <w:r w:rsidRPr="000949FD">
        <w:rPr>
          <w:rFonts w:ascii="Times New Roman" w:hAnsi="Times New Roman"/>
          <w:color w:val="000000"/>
          <w:spacing w:val="-1"/>
          <w:sz w:val="24"/>
          <w:szCs w:val="24"/>
        </w:rPr>
        <w:t xml:space="preserve">По территории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поселения</w:t>
      </w:r>
      <w:r w:rsidRPr="000949FD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проходят линии электропередач (ЛЭП) напряжением </w:t>
      </w:r>
      <w:r w:rsidRPr="000949FD">
        <w:rPr>
          <w:rFonts w:ascii="Times New Roman" w:hAnsi="Times New Roman"/>
          <w:color w:val="000000"/>
          <w:spacing w:val="-5"/>
          <w:sz w:val="24"/>
          <w:szCs w:val="24"/>
        </w:rPr>
        <w:t>110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, 35, 10 и 0.4 кВ</w:t>
      </w:r>
      <w:r w:rsidRPr="000949FD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050D4E" w:rsidRPr="000949FD" w:rsidRDefault="00050D4E" w:rsidP="00EF7C05">
      <w:pPr>
        <w:shd w:val="clear" w:color="auto" w:fill="FFFFFF"/>
        <w:ind w:left="1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0949FD">
        <w:rPr>
          <w:rFonts w:ascii="Times New Roman" w:hAnsi="Times New Roman"/>
          <w:color w:val="000000"/>
          <w:spacing w:val="-1"/>
          <w:sz w:val="24"/>
          <w:szCs w:val="24"/>
        </w:rPr>
        <w:t xml:space="preserve">а территории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Кожевниковского сельского поселения, а именно в с. Кожевниково имеется газопровод высокого и низкого давления. Так же </w:t>
      </w:r>
      <w:r w:rsidRPr="000949FD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населением используется </w:t>
      </w:r>
      <w:r w:rsidRPr="000949FD">
        <w:rPr>
          <w:rFonts w:ascii="Times New Roman" w:hAnsi="Times New Roman"/>
          <w:color w:val="000000"/>
          <w:spacing w:val="-5"/>
          <w:sz w:val="24"/>
          <w:szCs w:val="24"/>
        </w:rPr>
        <w:t>сжиженны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й</w:t>
      </w:r>
      <w:r w:rsidRPr="000949FD">
        <w:rPr>
          <w:rFonts w:ascii="Times New Roman" w:hAnsi="Times New Roman"/>
          <w:color w:val="000000"/>
          <w:spacing w:val="-5"/>
          <w:sz w:val="24"/>
          <w:szCs w:val="24"/>
        </w:rPr>
        <w:t xml:space="preserve"> газ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в баллонах</w:t>
      </w:r>
      <w:r w:rsidRPr="000949FD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050D4E" w:rsidRPr="002E75A8" w:rsidRDefault="00050D4E" w:rsidP="00EF7C05">
      <w:pPr>
        <w:pStyle w:val="ConsPlusNormal"/>
        <w:widowControl/>
        <w:tabs>
          <w:tab w:val="left" w:pos="3315"/>
        </w:tabs>
        <w:ind w:firstLine="55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E75A8">
        <w:rPr>
          <w:rFonts w:ascii="Times New Roman" w:hAnsi="Times New Roman" w:cs="Times New Roman"/>
          <w:sz w:val="24"/>
          <w:szCs w:val="24"/>
        </w:rPr>
        <w:t>На территории поселения имеется 3 почтовых отделения связи. Водоснабжение сельских населённых пунктов осуществляется от артскважин. Водоотведение осуществляется при помощи центральной системы канализации</w:t>
      </w:r>
      <w:r>
        <w:rPr>
          <w:rFonts w:ascii="Times New Roman" w:hAnsi="Times New Roman" w:cs="Times New Roman"/>
          <w:sz w:val="24"/>
          <w:szCs w:val="24"/>
        </w:rPr>
        <w:t xml:space="preserve"> (с. Кожевниково)</w:t>
      </w:r>
      <w:r w:rsidRPr="002E75A8">
        <w:rPr>
          <w:rFonts w:ascii="Times New Roman" w:hAnsi="Times New Roman" w:cs="Times New Roman"/>
          <w:sz w:val="24"/>
          <w:szCs w:val="24"/>
        </w:rPr>
        <w:t xml:space="preserve"> и </w:t>
      </w:r>
      <w:r w:rsidRPr="002E75A8">
        <w:rPr>
          <w:rFonts w:ascii="Times New Roman" w:hAnsi="Times New Roman" w:cs="Times New Roman"/>
          <w:bCs/>
          <w:sz w:val="24"/>
          <w:szCs w:val="24"/>
        </w:rPr>
        <w:t>выгребных ям с последующим вывозом ассе</w:t>
      </w:r>
      <w:r>
        <w:rPr>
          <w:rFonts w:ascii="Times New Roman" w:hAnsi="Times New Roman" w:cs="Times New Roman"/>
          <w:bCs/>
          <w:sz w:val="24"/>
          <w:szCs w:val="24"/>
        </w:rPr>
        <w:t>низаторскими машинами на рельеф (с. Кожевниково, с Киреевск, д. Астраханцево).</w:t>
      </w:r>
      <w:r w:rsidRPr="002E75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0D4E" w:rsidRDefault="00050D4E" w:rsidP="00EF7C05">
      <w:pPr>
        <w:shd w:val="clear" w:color="auto" w:fill="FFFFFF"/>
        <w:ind w:left="10" w:firstLine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Теплоснабжение населения и предприятий с. Кожевниково осуществляется от газовых котельных (модулей) и угольных котельных.</w:t>
      </w:r>
    </w:p>
    <w:p w:rsidR="00050D4E" w:rsidRDefault="00050D4E" w:rsidP="0047596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0D4E" w:rsidRDefault="00050D4E" w:rsidP="0047596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0D4E" w:rsidRPr="00475968" w:rsidRDefault="00050D4E" w:rsidP="0047596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4" w:name="_Toc147023661"/>
      <w:r w:rsidRPr="00475968">
        <w:rPr>
          <w:rFonts w:ascii="Times New Roman" w:hAnsi="Times New Roman"/>
          <w:b/>
          <w:bCs/>
          <w:sz w:val="24"/>
          <w:szCs w:val="24"/>
          <w:lang w:eastAsia="ru-RU"/>
        </w:rPr>
        <w:t>2.3. Современное состояние системы санитарной очистки и уборки</w:t>
      </w:r>
      <w:bookmarkEnd w:id="4"/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           Загрязненность окружающей среды отходами в настоящее время является серьезной проблемой в сельском поселении. Все возрастающее количество отходов (в том числе опасных), отсутствие учета, беспорядочное и бесконтрольное складирование оказывает отрицательное воздействие на состояние здоровья населения и на окружающую среду.</w:t>
      </w: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ab/>
        <w:t>При неправильном захоронении 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050D4E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Кожевниковского 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обустроен полигон ТБО, </w:t>
      </w:r>
      <w:r>
        <w:rPr>
          <w:rFonts w:ascii="Times New Roman" w:hAnsi="Times New Roman"/>
          <w:sz w:val="24"/>
          <w:szCs w:val="24"/>
          <w:lang w:eastAsia="ru-RU"/>
        </w:rPr>
        <w:t>который располагается в 3 км. от населенного пункта с. Кожевниково.</w:t>
      </w:r>
    </w:p>
    <w:p w:rsidR="00050D4E" w:rsidRPr="00475968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- санитарная норма образования бытовых отходов – 0.4 т/год на человека. Установлено, что от сельских жителей на свалки поступает на 25-30 % отходов меньше, чем от городских, поскольку бытовые отходы сельских населенных пунктов содержат заметно меньшее количество компостируемых веществ, как правило, вносятся в почву, идут на корм скоту или сжигаются на местах в кострах и отопительных печах. Это снижает объем утилизируемых отходов в сельских населенных пунктах не менее, чем на 25–30 %. </w:t>
      </w:r>
    </w:p>
    <w:p w:rsidR="00050D4E" w:rsidRPr="00475968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С учетом этого норма образования бытовых отходов для сельского населения не превысит 0,3 т/год на человека;</w:t>
      </w:r>
    </w:p>
    <w:p w:rsidR="00050D4E" w:rsidRPr="00475968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- ожидаемый объем отходов от </w:t>
      </w:r>
      <w:r>
        <w:rPr>
          <w:rFonts w:ascii="Times New Roman" w:hAnsi="Times New Roman"/>
          <w:sz w:val="24"/>
          <w:szCs w:val="24"/>
          <w:lang w:eastAsia="ru-RU"/>
        </w:rPr>
        <w:t>трех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населенных пунктов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составит: 0,3 т/год.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чел. х </w:t>
      </w:r>
      <w:r>
        <w:rPr>
          <w:rFonts w:ascii="Times New Roman" w:hAnsi="Times New Roman"/>
          <w:sz w:val="24"/>
          <w:szCs w:val="24"/>
          <w:lang w:eastAsia="ru-RU"/>
        </w:rPr>
        <w:t>9163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/>
          <w:sz w:val="24"/>
          <w:szCs w:val="24"/>
          <w:lang w:eastAsia="ru-RU"/>
        </w:rPr>
        <w:t>2748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т/год;</w:t>
      </w:r>
    </w:p>
    <w:p w:rsidR="00050D4E" w:rsidRPr="00475968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Не на всех сельскохозяйственных и иных предприятиях создана система  деятельности по обращению с отходами: оборудование специальных площадок и мест сбора и временного накопления отходов (сменяемые промаркированные контейнеры, стеллажи, площадки с твердым покрытием для раздельного хранения и сортировки отдельных утильных фракций, благоустроенные подъезды, оборудованный транспорт для транспортировки отходов, договорная и лицензированная схема обращения с отходами и т.д.)</w:t>
      </w:r>
    </w:p>
    <w:p w:rsidR="00050D4E" w:rsidRPr="00475968" w:rsidRDefault="00050D4E" w:rsidP="004759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D4E" w:rsidRPr="00475968" w:rsidRDefault="00050D4E" w:rsidP="0047596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sz w:val="24"/>
          <w:szCs w:val="24"/>
          <w:lang w:eastAsia="ru-RU"/>
        </w:rPr>
        <w:t>2.3.1. Сбор, удаление и  размещение отходов</w:t>
      </w:r>
    </w:p>
    <w:p w:rsidR="00050D4E" w:rsidRPr="00475968" w:rsidRDefault="00050D4E" w:rsidP="00475968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Сбор твердых бытовых отходов, образующихся от уборки жилых помещений и административных зданий и объектов социальной сферы (почтовое отделение, фельдшерско-акушерские пункты, школа, библиотека, магазин) должен производиться в типовые контейнеры, размещенные на оборудованных контейнерных площадках.</w:t>
      </w:r>
    </w:p>
    <w:p w:rsidR="00050D4E" w:rsidRPr="00475968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Контейнерные площадки, предназначенные для сбора и хранения твердых бытовых отходов, должны размещаться в установленном порядке. Исполнение и контроль за сбором твердых бытовых отходов, в том числе по обращению с </w:t>
      </w:r>
      <w:r>
        <w:rPr>
          <w:rFonts w:ascii="Times New Roman" w:hAnsi="Times New Roman"/>
          <w:sz w:val="24"/>
          <w:szCs w:val="24"/>
          <w:lang w:eastAsia="ru-RU"/>
        </w:rPr>
        <w:t xml:space="preserve">ТБО </w:t>
      </w:r>
      <w:r w:rsidRPr="0047596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бяза</w:t>
      </w:r>
      <w:r w:rsidRPr="00475968">
        <w:rPr>
          <w:rFonts w:ascii="Times New Roman" w:hAnsi="Times New Roman"/>
          <w:sz w:val="24"/>
          <w:szCs w:val="24"/>
          <w:lang w:eastAsia="ru-RU"/>
        </w:rPr>
        <w:t>нности возложены:</w:t>
      </w:r>
    </w:p>
    <w:p w:rsidR="00050D4E" w:rsidRPr="00475968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по населенным пунктам, 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Главу сельского поселения и заместителя Главы сельского поселения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50D4E" w:rsidRPr="00475968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5968">
        <w:rPr>
          <w:rFonts w:ascii="Times New Roman" w:hAnsi="Times New Roman"/>
          <w:sz w:val="24"/>
          <w:szCs w:val="24"/>
          <w:lang w:eastAsia="ru-RU"/>
        </w:rPr>
        <w:t>по объектам культурно – бытового назначения (библиотеки, школы, детские сады, фельдшерско-акушерский пункты, отделения связи,) на руководителей;</w:t>
      </w:r>
    </w:p>
    <w:p w:rsidR="00050D4E" w:rsidRPr="00475968" w:rsidRDefault="00050D4E" w:rsidP="004759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-объектам торговли </w:t>
      </w:r>
      <w:r w:rsidRPr="00475968">
        <w:rPr>
          <w:rFonts w:ascii="Times New Roman" w:hAnsi="Times New Roman"/>
          <w:sz w:val="24"/>
          <w:szCs w:val="24"/>
          <w:lang w:eastAsia="ru-RU"/>
        </w:rPr>
        <w:t>на владельцев магазинов.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Отходы, находящиеся на площадках временного хранения, могут создавать мгновенные, краткосрочные и долгосрочные проблемы как для окружающей среды, так и для здоровья человека. Ликвидация ошибок, допущенных ранее, обходится, как правило, значительно дороже, чем разработка и принятие профилактических мер. Поэтому важно провести оценку возможных неблагоприятных последствий на всех этапах процесса обращения с отходами в сельском поселении.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Выделяются следующие этапы обращения с отходами:</w:t>
      </w:r>
    </w:p>
    <w:p w:rsidR="00050D4E" w:rsidRPr="00475968" w:rsidRDefault="00050D4E" w:rsidP="00475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образование (жилые и административные здания, школа, магазины, почтовое отделение, библиотека, </w:t>
      </w:r>
      <w:r>
        <w:rPr>
          <w:rFonts w:ascii="Times New Roman" w:hAnsi="Times New Roman"/>
          <w:sz w:val="24"/>
          <w:szCs w:val="24"/>
          <w:lang w:eastAsia="ru-RU"/>
        </w:rPr>
        <w:t>медицинские учреждения</w:t>
      </w:r>
      <w:r w:rsidRPr="00475968">
        <w:rPr>
          <w:rFonts w:ascii="Times New Roman" w:hAnsi="Times New Roman"/>
          <w:sz w:val="24"/>
          <w:szCs w:val="24"/>
          <w:lang w:eastAsia="ru-RU"/>
        </w:rPr>
        <w:t>);</w:t>
      </w:r>
    </w:p>
    <w:p w:rsidR="00050D4E" w:rsidRPr="00475968" w:rsidRDefault="00050D4E" w:rsidP="00475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сбор (транспортировка отходов к местам накопления отходов – контейнерным площадкам);</w:t>
      </w:r>
    </w:p>
    <w:p w:rsidR="00050D4E" w:rsidRPr="00475968" w:rsidRDefault="00050D4E" w:rsidP="00475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обезвреживание (производится обеззараживание медицинских отходов, образующихся в </w:t>
      </w:r>
      <w:r>
        <w:rPr>
          <w:rFonts w:ascii="Times New Roman" w:hAnsi="Times New Roman"/>
          <w:sz w:val="24"/>
          <w:szCs w:val="24"/>
          <w:lang w:eastAsia="ru-RU"/>
        </w:rPr>
        <w:t>медицинские учреждения</w:t>
      </w:r>
      <w:r w:rsidRPr="00475968">
        <w:rPr>
          <w:rFonts w:ascii="Times New Roman" w:hAnsi="Times New Roman"/>
          <w:sz w:val="24"/>
          <w:szCs w:val="24"/>
          <w:lang w:eastAsia="ru-RU"/>
        </w:rPr>
        <w:t>);</w:t>
      </w:r>
    </w:p>
    <w:p w:rsidR="00050D4E" w:rsidRPr="00475968" w:rsidRDefault="00050D4E" w:rsidP="00475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транспортировка (в сельском поселении осуществляется силами Администрации поселения, от специально оборудованных контейнерных площадок, до места захоронения отходов и до предприятия-переработчика отходов);</w:t>
      </w:r>
    </w:p>
    <w:p w:rsidR="00050D4E" w:rsidRPr="00475968" w:rsidRDefault="00050D4E" w:rsidP="00475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размещение (включает в себя понятие «хранение» и «захоронение», на территории сельского поселения планируется осуществлять только хранение отходов от момента их сбора до момента вывоза).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На каждом этапе Администрация сельского поселения должна проводить контроль за безопасным обращением с отходами, так как, организацию деятельности в области обращения с отходами на территории поселения осуществляют органы местного самоуправления.</w:t>
      </w: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sz w:val="24"/>
          <w:szCs w:val="24"/>
          <w:lang w:eastAsia="ru-RU"/>
        </w:rPr>
        <w:t>2.3.2. Твердые бытовые отходы</w:t>
      </w:r>
    </w:p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 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  (твердые бытовые отходы, далее - ТБО). К отходам потребления также можно отнести продукцию, которая утратила свои потребительские свойства – это предметы обихода, различны виды  упаковочной тары (отходы полиэтилена, ПЭТ бутылки, металлическая или пластиковая тара из-под различных видов продукции и т.д.), отработанные ртутьсодержащие лампы, отработанные автомобильные покрышки, автомобильные аккумуляторы и т.д.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Норма накопления ТБО постоянно меняется, отражая состояние снабжения товарами и в значительной мере,  зависит от местных условий.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На общее накопление ТБО влияют разнообразные факторы, основными из них являются:</w:t>
      </w:r>
    </w:p>
    <w:p w:rsidR="00050D4E" w:rsidRPr="00475968" w:rsidRDefault="00050D4E" w:rsidP="004759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степень благоустройства зданий;</w:t>
      </w:r>
    </w:p>
    <w:p w:rsidR="00050D4E" w:rsidRPr="00475968" w:rsidRDefault="00050D4E" w:rsidP="004759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вид топлива при местном отоплении;</w:t>
      </w:r>
    </w:p>
    <w:p w:rsidR="00050D4E" w:rsidRPr="00475968" w:rsidRDefault="00050D4E" w:rsidP="004759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наличие промышленных предприятий, предприятий общественного питания и торговли;</w:t>
      </w:r>
    </w:p>
    <w:p w:rsidR="00050D4E" w:rsidRPr="00475968" w:rsidRDefault="00050D4E" w:rsidP="004759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климатические условия.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При определении количества ТБО следует учитывать возможность образования их во всех источниках.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Установление норм накопления ТБО должно производиться согласно «Рекомендациям по определению норм накопления твердых бытовых отходов», разработанных Академией коммунального хозяйства.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К основным положениям Рекомендаций можно отнести:</w:t>
      </w:r>
    </w:p>
    <w:p w:rsidR="00050D4E" w:rsidRPr="00475968" w:rsidRDefault="00050D4E" w:rsidP="00475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работа по определению или уточнению норм накопления ТБО проводится специальной комиссией, создаваемой органами местного самоуправления (нормы накопления ТБО могут изменяться в зависимости от числа жителей населенного пункта и его специфики)</w:t>
      </w:r>
    </w:p>
    <w:p w:rsidR="00050D4E" w:rsidRPr="00475968" w:rsidRDefault="00050D4E" w:rsidP="00475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основными показателями при определении норм накопления ТБО являются масса, объем, средняя плотность и коэффициент суточной неравномерности накопления;</w:t>
      </w:r>
    </w:p>
    <w:p w:rsidR="00050D4E" w:rsidRPr="00475968" w:rsidRDefault="00050D4E" w:rsidP="00475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нормы накопления определяются для жилых зданий и для объектов общественного назначения;</w:t>
      </w:r>
    </w:p>
    <w:p w:rsidR="00050D4E" w:rsidRDefault="00050D4E" w:rsidP="00475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нормы накопления определяются: по жилым зданиям – на одного человека; по объектам культурно – бытового назначения (клубы, библиотеки) – на 1 место; по объектам торговли – на 1 кв. м. торговой площади; </w:t>
      </w:r>
    </w:p>
    <w:p w:rsidR="00050D4E" w:rsidRPr="00475968" w:rsidRDefault="00050D4E" w:rsidP="00475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при определении накопления отходов целесообразно использовать стандартные контейнеры емкостью 0,75 куб.м.;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Рост обеспеченности бумагой и другими упаковочными материалами приводит к увеличению объема ТБО и снижению плотности отходов. Следует отметить, что сокращение плотности отходов в сельской местности происходить не будет из-за использования части образующихся упаковочных материалов для личного пользования.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Климатические и местные условия оказывают влияние на нормы накопления в связи с различной продолжительностью отопительного сезона, периода подметания дворов и тротуаров, озеленения, а также потребления населением овощей и фруктов.   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Среднегодовые нормы накопления и образования твердых бытовых отходов, приведенные в Таблице 3, приняты согласно следующим документам:</w:t>
      </w:r>
    </w:p>
    <w:p w:rsidR="00050D4E" w:rsidRPr="00475968" w:rsidRDefault="00050D4E" w:rsidP="004759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СНиП 2.07.01-89* «Градостроительство. Планировка и застройка городских и сельских поселений»;</w:t>
      </w:r>
    </w:p>
    <w:p w:rsidR="00050D4E" w:rsidRPr="00475968" w:rsidRDefault="00050D4E" w:rsidP="004759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  Российской Федерации по охране окружающей среды в 1999г.;</w:t>
      </w:r>
    </w:p>
    <w:p w:rsidR="00050D4E" w:rsidRPr="00475968" w:rsidRDefault="00050D4E" w:rsidP="004759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сборнику удельных показателей «предельное количество токсичных промышленных отходов, допускаемых для складирования в накопителях», утвержденному Минжилхозом РСФСР 30.05.8 г. № 85-191-1. </w:t>
      </w:r>
    </w:p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D4E" w:rsidRPr="00475968" w:rsidRDefault="00050D4E" w:rsidP="00475968">
      <w:pPr>
        <w:tabs>
          <w:tab w:val="left" w:pos="1110"/>
        </w:tabs>
        <w:spacing w:after="0" w:line="240" w:lineRule="auto"/>
        <w:ind w:righ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Таблица 3</w:t>
      </w:r>
    </w:p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67"/>
        <w:gridCol w:w="3542"/>
        <w:gridCol w:w="1133"/>
        <w:gridCol w:w="1133"/>
        <w:gridCol w:w="1133"/>
        <w:gridCol w:w="1133"/>
      </w:tblGrid>
      <w:tr w:rsidR="00050D4E" w:rsidRPr="00FA138F" w:rsidTr="00EB6B72">
        <w:trPr>
          <w:cantSplit/>
        </w:trPr>
        <w:tc>
          <w:tcPr>
            <w:tcW w:w="573" w:type="dxa"/>
            <w:gridSpan w:val="2"/>
            <w:vMerge w:val="restart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2" w:type="dxa"/>
            <w:vMerge w:val="restart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Источник образования отходов</w:t>
            </w:r>
          </w:p>
        </w:tc>
        <w:tc>
          <w:tcPr>
            <w:tcW w:w="2266" w:type="dxa"/>
            <w:gridSpan w:val="2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Среднегодовая норма образования и накопления</w:t>
            </w:r>
          </w:p>
        </w:tc>
        <w:tc>
          <w:tcPr>
            <w:tcW w:w="2266" w:type="dxa"/>
            <w:gridSpan w:val="2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Предлагаемые нормы образования и накопления</w:t>
            </w:r>
          </w:p>
        </w:tc>
      </w:tr>
      <w:tr w:rsidR="00050D4E" w:rsidRPr="00FA138F" w:rsidTr="00EB6B72">
        <w:trPr>
          <w:cantSplit/>
        </w:trPr>
        <w:tc>
          <w:tcPr>
            <w:tcW w:w="573" w:type="dxa"/>
            <w:gridSpan w:val="2"/>
            <w:vMerge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куб.м.</w:t>
            </w:r>
          </w:p>
        </w:tc>
      </w:tr>
      <w:tr w:rsidR="00050D4E" w:rsidRPr="00FA138F" w:rsidTr="00EB6B72">
        <w:tc>
          <w:tcPr>
            <w:tcW w:w="573" w:type="dxa"/>
            <w:gridSpan w:val="2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Общая норма накопления ТБО по благоустроенным жилым домам, с населением до 100 тыс.чел.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0,2 на 1 жителя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050D4E" w:rsidRPr="00FA138F" w:rsidTr="00EB6B72">
        <w:tc>
          <w:tcPr>
            <w:tcW w:w="573" w:type="dxa"/>
            <w:gridSpan w:val="2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(почтовое отделение, административно-финансовые учреждения, библиотека)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40-70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0,2-0,3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050D4E" w:rsidRPr="00FA138F" w:rsidTr="00EB6B72">
        <w:tc>
          <w:tcPr>
            <w:tcW w:w="573" w:type="dxa"/>
            <w:gridSpan w:val="2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 на 1 учащегося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0,12 на 1 учащегося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 на 1 учащегося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0,12 на 1 учащегося</w:t>
            </w:r>
          </w:p>
        </w:tc>
      </w:tr>
      <w:tr w:rsidR="00050D4E" w:rsidRPr="00FA138F" w:rsidTr="00EB6B72">
        <w:trPr>
          <w:gridBefore w:val="1"/>
          <w:wBefore w:w="6" w:type="dxa"/>
          <w:cantSplit/>
        </w:trPr>
        <w:tc>
          <w:tcPr>
            <w:tcW w:w="567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2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 на 1 м². площади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0,46 на 1 кв. м. площади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56*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0,20*</w:t>
            </w:r>
          </w:p>
        </w:tc>
      </w:tr>
      <w:tr w:rsidR="00050D4E" w:rsidRPr="00FA138F" w:rsidTr="00C81883">
        <w:trPr>
          <w:gridBefore w:val="1"/>
          <w:wBefore w:w="6" w:type="dxa"/>
          <w:cantSplit/>
          <w:trHeight w:val="1105"/>
        </w:trPr>
        <w:tc>
          <w:tcPr>
            <w:tcW w:w="567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2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 на 1 кв. м. площади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0,15 на 1 кв. м. площади</w:t>
            </w:r>
          </w:p>
        </w:tc>
        <w:tc>
          <w:tcPr>
            <w:tcW w:w="1133" w:type="dxa"/>
          </w:tcPr>
          <w:p w:rsidR="00050D4E" w:rsidRPr="00475968" w:rsidRDefault="00050D4E" w:rsidP="004759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50D4E" w:rsidRPr="00475968" w:rsidRDefault="00050D4E" w:rsidP="004759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*в сельском поселении, как правило, в одной торговой точке производится реализация продукции продовольственной и промтоварной группы товаров, с выделением картонной и полиэтиленовой упаковки, в связи с чем возможно сокращение образования отходов от реализации продовольственной и не продовольственной группы товаров на 25%, что составит 56 кг на 1 кв. м. торговой площади, а плотность отходов можно принять усредненной - 0,2 куб. м. на 1 кв. м. торговой площади;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Для того чтобы рекомендуемые нормы накопления приобрели законность, их требуется утвердить органами местного самоуправления, этому должны предшествовать соответствующие замеры, учет, контроль за количественным и качественным составом образующихся отходов, т.е., утвержденные нормативы должны быть обоснованными.</w:t>
      </w:r>
    </w:p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 Вывоз твердых бытовых отходов осуществляется силами коммерческих структур по заключённым договорам. Периодичность вывоза  твердых бытовых отходов будет определяться согласно разрабатываемому графику не реже 1 раза в неделю.</w:t>
      </w: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2.3.3. Отходы 1-2 класса опасности. </w:t>
      </w:r>
    </w:p>
    <w:p w:rsidR="00050D4E" w:rsidRPr="00475968" w:rsidRDefault="00050D4E" w:rsidP="0047596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На территории сельского поселения могут быть образованы не только 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  окружающей среды Администрация сельского поселения разработала порядок по организации сбора, хранения и транспортировки ртутьсодержащих отходов населения в </w:t>
      </w:r>
      <w:r>
        <w:rPr>
          <w:rFonts w:ascii="Times New Roman" w:hAnsi="Times New Roman"/>
          <w:sz w:val="24"/>
          <w:szCs w:val="24"/>
          <w:lang w:eastAsia="ru-RU"/>
        </w:rPr>
        <w:t>Кожевниковском сельском поселении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. Для этих целей определены места сбора ртутьсодержащих ламп и приборов, будет выделено специальное помещение для временного хранения в соответствии с СанПиН 2.1.7.1322-03 «Гигиенические требования к размещению и обезвреживанию отходов производства и потребления», где будет  установлен металлический герметичный контейнер.  В помещении должен быть водонепроницаемый пол,  герметичные перегородки.  </w:t>
      </w:r>
    </w:p>
    <w:p w:rsidR="00050D4E" w:rsidRPr="00475968" w:rsidRDefault="00050D4E" w:rsidP="004759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sz w:val="24"/>
          <w:szCs w:val="24"/>
          <w:lang w:eastAsia="ru-RU"/>
        </w:rPr>
        <w:t>2.3.4. Биологические отходы</w:t>
      </w:r>
    </w:p>
    <w:p w:rsidR="00050D4E" w:rsidRPr="00475968" w:rsidRDefault="00050D4E" w:rsidP="0047596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Кожевниковском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пункта сбора павших трупов животных не имеется. Биологические отходы вывозятся в пункт сбора биологических отходов, где происходит их утилизация.</w:t>
      </w:r>
    </w:p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sz w:val="24"/>
          <w:szCs w:val="24"/>
          <w:lang w:eastAsia="ru-RU"/>
        </w:rPr>
        <w:t>2.3.5. Содержание и уборка придомовых обособленных территорий</w:t>
      </w:r>
    </w:p>
    <w:p w:rsidR="00050D4E" w:rsidRPr="00475968" w:rsidRDefault="00050D4E" w:rsidP="0047596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Объектами очистки являются: территории домовладений, проезды, объекты культурно-бытового назначения, территории учреждений и организаций.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Возле организаций, учреждений и объектов культурно-бытового назначения должны быть установлены урны. Очистка урн  должна осуществляться систематически по мере их накопления. За содержание урн в чистоте несут ответственность организации, учреждения, осуществляющие уборку закрепленных за ними территорий.</w:t>
      </w:r>
    </w:p>
    <w:p w:rsidR="00050D4E" w:rsidRPr="00475968" w:rsidRDefault="00050D4E" w:rsidP="00475968">
      <w:pPr>
        <w:tabs>
          <w:tab w:val="left" w:pos="536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Сбор отходов осуществляется согласно СанПиН 2.1.7.1322-03 «Гигиенические требования к размещению и обезвреживанию отходов производства и потребления».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На территории сельского поселения сбор бытовых отходов производится путем их выноса из жилых домов в  мешках в рассортированном виде согласно договору. Такой же процесс сбора осуществляется при уборке административных зданий, школ, предприятий торговли и т.д. 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Площадка для размещения контейнеров должна иметь:</w:t>
      </w:r>
    </w:p>
    <w:p w:rsidR="00050D4E" w:rsidRPr="00475968" w:rsidRDefault="00050D4E" w:rsidP="004759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удобные подъездные пути для автотранспорта;</w:t>
      </w:r>
    </w:p>
    <w:p w:rsidR="00050D4E" w:rsidRPr="00475968" w:rsidRDefault="00050D4E" w:rsidP="004759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водонепроницаемое покрытие (асфальтобетон; бетон и т.п.);</w:t>
      </w:r>
    </w:p>
    <w:p w:rsidR="00050D4E" w:rsidRPr="00475968" w:rsidRDefault="00050D4E" w:rsidP="004759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трехстороннее ограждение (забор или живая изгородь);</w:t>
      </w:r>
    </w:p>
    <w:p w:rsidR="00050D4E" w:rsidRPr="00475968" w:rsidRDefault="00050D4E" w:rsidP="004759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укрытие (крышки).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При временном хранении отходов следует исключить возможность загнивания и разложения отходов.  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На территории сельского поселения рекомендуется проводить селективный сбор отходов, с целью уменьшения количества отходов, поступающих на свалку для захоронения, а отходы, являющиеся вторичными материальными ресурсами (далее -ВМР) передавать на утилизацию.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Кроме отработанных ртутьсодержащих ламп и приборов могут быть образованы другие отходы потребления: отработанные аккумуляторы, масла отработанные, фильтры жидкого топлива, промасленная ветошь и др., такие отходы не подлежат размещению на свалках и полигонах.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Сбор отходов должен осуществляться по их видам и классам опасности, смешивание их запрещается. 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Виды отходов, не подлежащие к размещению на свалке должны передаваться с целью использования или обезвреживания предприятиям-потребителям, имеющим соответствующий вид лицензии.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sz w:val="24"/>
          <w:szCs w:val="24"/>
          <w:lang w:eastAsia="ru-RU"/>
        </w:rPr>
        <w:t>Примерное количество образующихся отходов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</w:r>
      <w:r w:rsidRPr="00475968">
        <w:rPr>
          <w:rFonts w:ascii="Times New Roman" w:hAnsi="Times New Roman"/>
          <w:sz w:val="24"/>
          <w:szCs w:val="24"/>
          <w:lang w:eastAsia="ru-RU"/>
        </w:rPr>
        <w:tab/>
        <w:t>Таблица 4</w:t>
      </w:r>
    </w:p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272"/>
        <w:gridCol w:w="1464"/>
        <w:gridCol w:w="2160"/>
        <w:gridCol w:w="1628"/>
      </w:tblGrid>
      <w:tr w:rsidR="00050D4E" w:rsidRPr="00FA138F" w:rsidTr="00D26F42">
        <w:tc>
          <w:tcPr>
            <w:tcW w:w="573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Наименование отхода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Норматив образо-</w:t>
            </w: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вания,</w:t>
            </w: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Обоснование для образования отхода, тонн</w:t>
            </w:r>
          </w:p>
        </w:tc>
        <w:tc>
          <w:tcPr>
            <w:tcW w:w="1628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Количество образую-</w:t>
            </w: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щихся отходов, тонн</w:t>
            </w:r>
          </w:p>
        </w:tc>
      </w:tr>
      <w:tr w:rsidR="00050D4E" w:rsidRPr="00FA138F" w:rsidTr="00D26F42">
        <w:tc>
          <w:tcPr>
            <w:tcW w:w="573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Ртутные лампы, люминесцентные ртутьсодержащие трубки отработанные и брак  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0,010</w:t>
            </w:r>
          </w:p>
        </w:tc>
      </w:tr>
      <w:tr w:rsidR="00050D4E" w:rsidRPr="00FA138F" w:rsidTr="00D26F42">
        <w:tc>
          <w:tcPr>
            <w:tcW w:w="573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Отходы из жилищ несортированные (исключая крупногабаритные)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300кг на 1чел/год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848</w:t>
            </w:r>
          </w:p>
        </w:tc>
      </w:tr>
      <w:tr w:rsidR="00050D4E" w:rsidRPr="00FA138F" w:rsidTr="00D26F42">
        <w:tc>
          <w:tcPr>
            <w:tcW w:w="573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Мусор от бытовых помещений организаций несортированный (исключая крупногабаритный)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40кг </w:t>
            </w: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на 1чел/год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50D4E" w:rsidRPr="00FA138F" w:rsidTr="00D26F42">
        <w:trPr>
          <w:cantSplit/>
        </w:trPr>
        <w:tc>
          <w:tcPr>
            <w:tcW w:w="573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Отходы (мусор) от уборки территории  и помещений объектов оптово-розничной торговли продовольственными товарами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250 кг</w:t>
            </w: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1м²</w:t>
            </w: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торговой</w:t>
            </w: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Всего  торгов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2350</w:t>
            </w: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587,5</w:t>
            </w:r>
          </w:p>
        </w:tc>
      </w:tr>
      <w:tr w:rsidR="00050D4E" w:rsidRPr="00FA138F" w:rsidTr="00527C94">
        <w:trPr>
          <w:cantSplit/>
          <w:trHeight w:val="1465"/>
        </w:trPr>
        <w:tc>
          <w:tcPr>
            <w:tcW w:w="573" w:type="dxa"/>
          </w:tcPr>
          <w:p w:rsidR="00050D4E" w:rsidRPr="00475968" w:rsidRDefault="00050D4E" w:rsidP="0047596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Отходы (мусор) от уборки территории  и помещений учебно-воспитательных учреждений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24 кг на 1 учащегося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335 учащихся </w:t>
            </w:r>
          </w:p>
        </w:tc>
        <w:tc>
          <w:tcPr>
            <w:tcW w:w="1628" w:type="dxa"/>
          </w:tcPr>
          <w:p w:rsidR="00050D4E" w:rsidRPr="00475968" w:rsidRDefault="00050D4E" w:rsidP="00475968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050D4E" w:rsidRPr="00FA138F" w:rsidTr="00D26F42">
        <w:tc>
          <w:tcPr>
            <w:tcW w:w="573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Полиэтиленовая тара поврежденная  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</w:tcPr>
          <w:p w:rsidR="00050D4E" w:rsidRPr="00475968" w:rsidRDefault="00050D4E" w:rsidP="00475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050D4E" w:rsidRPr="00FA138F" w:rsidTr="00D26F42">
        <w:tc>
          <w:tcPr>
            <w:tcW w:w="573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Отходы полиэтилена в виде пленки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</w:tcPr>
          <w:p w:rsidR="00050D4E" w:rsidRPr="00475968" w:rsidRDefault="00050D4E" w:rsidP="00475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050D4E" w:rsidRPr="00FA138F" w:rsidTr="00D26F42">
        <w:tc>
          <w:tcPr>
            <w:tcW w:w="573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</w:tcPr>
          <w:p w:rsidR="00050D4E" w:rsidRPr="00475968" w:rsidRDefault="00050D4E" w:rsidP="00475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50D4E" w:rsidRPr="00FA138F" w:rsidTr="00D26F42">
        <w:tc>
          <w:tcPr>
            <w:tcW w:w="573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Лом черных металлов несортированный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</w:tcPr>
          <w:p w:rsidR="00050D4E" w:rsidRPr="00475968" w:rsidRDefault="00050D4E" w:rsidP="00475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50D4E" w:rsidRPr="00FA138F" w:rsidTr="00D26F42">
        <w:tc>
          <w:tcPr>
            <w:tcW w:w="573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Тара и упаковка из алюминия незагрязненная, потерявшая потребительские свойства и брак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</w:tcPr>
          <w:p w:rsidR="00050D4E" w:rsidRPr="00475968" w:rsidRDefault="00050D4E" w:rsidP="00475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50D4E" w:rsidRPr="00FA138F" w:rsidTr="00D26F42">
        <w:tc>
          <w:tcPr>
            <w:tcW w:w="573" w:type="dxa"/>
          </w:tcPr>
          <w:p w:rsidR="00050D4E" w:rsidRPr="00475968" w:rsidRDefault="00050D4E" w:rsidP="00475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2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Отходы упаковочного картона незагрязненные</w:t>
            </w:r>
          </w:p>
        </w:tc>
        <w:tc>
          <w:tcPr>
            <w:tcW w:w="1464" w:type="dxa"/>
          </w:tcPr>
          <w:p w:rsidR="00050D4E" w:rsidRPr="00475968" w:rsidRDefault="00050D4E" w:rsidP="0047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050D4E" w:rsidRPr="00475968" w:rsidRDefault="00050D4E" w:rsidP="0047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</w:tcPr>
          <w:p w:rsidR="00050D4E" w:rsidRPr="00475968" w:rsidRDefault="00050D4E" w:rsidP="00475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</w:tbl>
    <w:p w:rsidR="00050D4E" w:rsidRPr="00475968" w:rsidRDefault="00050D4E" w:rsidP="00475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Для определения числа устанавливаемых контейнеров следует исходить из численности населения, норм накопления отходов и сроков их хранения. 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sz w:val="24"/>
          <w:szCs w:val="24"/>
          <w:lang w:eastAsia="ru-RU"/>
        </w:rPr>
        <w:t>2.4. Транспортно-производственная база</w:t>
      </w: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В настоящее время в  Администрации сельского поселения отсутствует парк специализированной техники для уборки территории поселения, а также для сбора и транспортировки ТБО. 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До приобретения специализированных автотранспортных средств содержание территории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чистоте и транспортировка отходов будет осуществляться силами предпринимателей по договору.</w:t>
      </w:r>
    </w:p>
    <w:p w:rsidR="00050D4E" w:rsidRPr="00475968" w:rsidRDefault="00050D4E" w:rsidP="00475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>Сбор и транспортировка отходов должна осуществляться  на основании договоров собственников (владельцев), руководителей предприятий и учреждений с уполномоченными (специализированными) организациями или предпринимателями, осуществляющими деятельность по сбору, использованию, обезвреживанию, транспортировке, размещению опасных отходов.</w:t>
      </w:r>
    </w:p>
    <w:p w:rsidR="00050D4E" w:rsidRPr="00475968" w:rsidRDefault="00050D4E" w:rsidP="004759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5968">
        <w:rPr>
          <w:rFonts w:ascii="Times New Roman" w:hAnsi="Times New Roman"/>
          <w:b/>
          <w:bCs/>
          <w:sz w:val="24"/>
          <w:szCs w:val="24"/>
          <w:lang w:eastAsia="ru-RU"/>
        </w:rPr>
        <w:t>3. Финансирование мероприятий по санитарной очистке</w:t>
      </w:r>
    </w:p>
    <w:p w:rsidR="00050D4E" w:rsidRPr="00475968" w:rsidRDefault="00050D4E" w:rsidP="004759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             Ежегодно в бюджете сельского поселения предусмотрено финансирование средств на благоустройство и санитарную очистку территории поселения. </w:t>
      </w: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968">
        <w:rPr>
          <w:rFonts w:ascii="Times New Roman" w:hAnsi="Times New Roman"/>
          <w:sz w:val="24"/>
          <w:szCs w:val="24"/>
          <w:lang w:eastAsia="ru-RU"/>
        </w:rPr>
        <w:t xml:space="preserve">             В 2013 г.  в бюджете поселения  на благоустройство выделено </w:t>
      </w:r>
      <w:r>
        <w:rPr>
          <w:rFonts w:ascii="Times New Roman" w:hAnsi="Times New Roman"/>
          <w:sz w:val="24"/>
          <w:szCs w:val="24"/>
          <w:lang w:eastAsia="ru-RU"/>
        </w:rPr>
        <w:t>80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тыс. руб., в бюджете  на 2014 год на благоустройство выделено </w:t>
      </w:r>
      <w:r>
        <w:rPr>
          <w:rFonts w:ascii="Times New Roman" w:hAnsi="Times New Roman"/>
          <w:sz w:val="24"/>
          <w:szCs w:val="24"/>
          <w:lang w:eastAsia="ru-RU"/>
        </w:rPr>
        <w:t>150</w:t>
      </w:r>
      <w:r w:rsidRPr="00475968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D4E" w:rsidRPr="00475968" w:rsidRDefault="00050D4E" w:rsidP="00475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D4E" w:rsidRDefault="00050D4E">
      <w:bookmarkStart w:id="5" w:name="_GoBack"/>
      <w:bookmarkEnd w:id="5"/>
    </w:p>
    <w:sectPr w:rsidR="00050D4E" w:rsidSect="00C56C1D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4E" w:rsidRDefault="00050D4E" w:rsidP="00795322">
      <w:pPr>
        <w:spacing w:after="0" w:line="240" w:lineRule="auto"/>
      </w:pPr>
      <w:r>
        <w:separator/>
      </w:r>
    </w:p>
  </w:endnote>
  <w:endnote w:type="continuationSeparator" w:id="0">
    <w:p w:rsidR="00050D4E" w:rsidRDefault="00050D4E" w:rsidP="0079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4E" w:rsidRDefault="00050D4E" w:rsidP="004B4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D4E" w:rsidRDefault="00050D4E" w:rsidP="004B4A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4E" w:rsidRDefault="00050D4E" w:rsidP="004B4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0D4E" w:rsidRDefault="00050D4E" w:rsidP="004B4A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4E" w:rsidRDefault="00050D4E" w:rsidP="00795322">
      <w:pPr>
        <w:spacing w:after="0" w:line="240" w:lineRule="auto"/>
      </w:pPr>
      <w:r>
        <w:separator/>
      </w:r>
    </w:p>
  </w:footnote>
  <w:footnote w:type="continuationSeparator" w:id="0">
    <w:p w:rsidR="00050D4E" w:rsidRDefault="00050D4E" w:rsidP="0079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C25"/>
    <w:multiLevelType w:val="hybridMultilevel"/>
    <w:tmpl w:val="21E242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71D18"/>
    <w:multiLevelType w:val="hybridMultilevel"/>
    <w:tmpl w:val="94C001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02C8D"/>
    <w:multiLevelType w:val="hybridMultilevel"/>
    <w:tmpl w:val="BD96C4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066B8"/>
    <w:multiLevelType w:val="multilevel"/>
    <w:tmpl w:val="FC2A999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5657318"/>
    <w:multiLevelType w:val="hybridMultilevel"/>
    <w:tmpl w:val="7500DC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DC7C6B"/>
    <w:multiLevelType w:val="hybridMultilevel"/>
    <w:tmpl w:val="CDA82CC0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968"/>
    <w:rsid w:val="0000262E"/>
    <w:rsid w:val="000239E4"/>
    <w:rsid w:val="00050D4E"/>
    <w:rsid w:val="00080A66"/>
    <w:rsid w:val="000949FD"/>
    <w:rsid w:val="000F5152"/>
    <w:rsid w:val="001452DA"/>
    <w:rsid w:val="001773E5"/>
    <w:rsid w:val="001973F1"/>
    <w:rsid w:val="001D0746"/>
    <w:rsid w:val="002133BA"/>
    <w:rsid w:val="002546CE"/>
    <w:rsid w:val="00275127"/>
    <w:rsid w:val="002E75A8"/>
    <w:rsid w:val="002F071C"/>
    <w:rsid w:val="00327D65"/>
    <w:rsid w:val="00393383"/>
    <w:rsid w:val="003B03A8"/>
    <w:rsid w:val="003B0F32"/>
    <w:rsid w:val="003C06CE"/>
    <w:rsid w:val="003E7BF3"/>
    <w:rsid w:val="003F625F"/>
    <w:rsid w:val="00416EA5"/>
    <w:rsid w:val="004449D6"/>
    <w:rsid w:val="00475968"/>
    <w:rsid w:val="004B4A69"/>
    <w:rsid w:val="004B7A73"/>
    <w:rsid w:val="004D022B"/>
    <w:rsid w:val="004F1F4D"/>
    <w:rsid w:val="004F3419"/>
    <w:rsid w:val="0050089C"/>
    <w:rsid w:val="00511E51"/>
    <w:rsid w:val="00527C94"/>
    <w:rsid w:val="00572E95"/>
    <w:rsid w:val="005D7172"/>
    <w:rsid w:val="005F17C7"/>
    <w:rsid w:val="00695F57"/>
    <w:rsid w:val="006A0181"/>
    <w:rsid w:val="006B2A65"/>
    <w:rsid w:val="006B533F"/>
    <w:rsid w:val="006E3907"/>
    <w:rsid w:val="006F368B"/>
    <w:rsid w:val="007156DD"/>
    <w:rsid w:val="0071790C"/>
    <w:rsid w:val="0072078A"/>
    <w:rsid w:val="00722E5D"/>
    <w:rsid w:val="00795322"/>
    <w:rsid w:val="007C2BE2"/>
    <w:rsid w:val="00890ADD"/>
    <w:rsid w:val="008A6D94"/>
    <w:rsid w:val="008E2949"/>
    <w:rsid w:val="00926650"/>
    <w:rsid w:val="00965C1B"/>
    <w:rsid w:val="00A23E28"/>
    <w:rsid w:val="00A32FF7"/>
    <w:rsid w:val="00A70E96"/>
    <w:rsid w:val="00AC719A"/>
    <w:rsid w:val="00B3646B"/>
    <w:rsid w:val="00B448D4"/>
    <w:rsid w:val="00BB6C32"/>
    <w:rsid w:val="00C21DD3"/>
    <w:rsid w:val="00C24267"/>
    <w:rsid w:val="00C313BE"/>
    <w:rsid w:val="00C41996"/>
    <w:rsid w:val="00C56C1D"/>
    <w:rsid w:val="00C81883"/>
    <w:rsid w:val="00CC4CAD"/>
    <w:rsid w:val="00D058D1"/>
    <w:rsid w:val="00D14D4D"/>
    <w:rsid w:val="00D26F42"/>
    <w:rsid w:val="00D47FB5"/>
    <w:rsid w:val="00D65404"/>
    <w:rsid w:val="00DC3195"/>
    <w:rsid w:val="00DF5346"/>
    <w:rsid w:val="00E44522"/>
    <w:rsid w:val="00E617F8"/>
    <w:rsid w:val="00EB6B72"/>
    <w:rsid w:val="00EF7C05"/>
    <w:rsid w:val="00F0413E"/>
    <w:rsid w:val="00F05417"/>
    <w:rsid w:val="00F55891"/>
    <w:rsid w:val="00F97EF7"/>
    <w:rsid w:val="00FA138F"/>
    <w:rsid w:val="00FA5B68"/>
    <w:rsid w:val="00F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59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596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75968"/>
    <w:rPr>
      <w:rFonts w:cs="Times New Roman"/>
    </w:rPr>
  </w:style>
  <w:style w:type="paragraph" w:customStyle="1" w:styleId="ConsPlusNormal">
    <w:name w:val="ConsPlusNormal"/>
    <w:uiPriority w:val="99"/>
    <w:rsid w:val="00717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14D4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88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7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8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11</Pages>
  <Words>3751</Words>
  <Characters>21385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53</cp:revision>
  <cp:lastPrinted>2014-04-23T11:51:00Z</cp:lastPrinted>
  <dcterms:created xsi:type="dcterms:W3CDTF">2014-03-20T09:52:00Z</dcterms:created>
  <dcterms:modified xsi:type="dcterms:W3CDTF">2014-04-23T12:33:00Z</dcterms:modified>
</cp:coreProperties>
</file>